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99E1F6" w14:textId="77777777" w:rsidR="0068693C" w:rsidRDefault="0068693C" w:rsidP="0068693C">
      <w:pPr>
        <w:pStyle w:val="Balk6"/>
        <w:ind w:firstLine="0"/>
        <w:jc w:val="center"/>
      </w:pPr>
      <w:bookmarkStart w:id="0" w:name="_Söz.Ek-2:_Teknik_Şartname_(İş_Tanım"/>
      <w:bookmarkStart w:id="1" w:name="_Toc233021555"/>
      <w:bookmarkStart w:id="2" w:name="_Toc189367323"/>
      <w:bookmarkStart w:id="3" w:name="_Toc232234016"/>
      <w:bookmarkStart w:id="4" w:name="_Toc233021549"/>
      <w:bookmarkEnd w:id="0"/>
      <w:r>
        <w:t>Söz. Ek-2: Teknik Şartname (İş Tanımı)</w:t>
      </w:r>
      <w:bookmarkEnd w:id="1"/>
    </w:p>
    <w:p w14:paraId="187E6958" w14:textId="77777777" w:rsidR="0068693C" w:rsidRDefault="0068693C" w:rsidP="0068693C">
      <w:pPr>
        <w:spacing w:after="120"/>
        <w:jc w:val="both"/>
        <w:rPr>
          <w:sz w:val="20"/>
          <w:szCs w:val="20"/>
          <w:highlight w:val="yellow"/>
        </w:rPr>
      </w:pPr>
      <w:r>
        <w:rPr>
          <w:color w:val="000000"/>
          <w:sz w:val="20"/>
          <w:szCs w:val="20"/>
          <w:highlight w:val="yellow"/>
        </w:rPr>
        <w:t>[</w:t>
      </w:r>
      <w:r>
        <w:rPr>
          <w:sz w:val="20"/>
          <w:szCs w:val="20"/>
          <w:highlight w:val="yellow"/>
        </w:rPr>
        <w:t>Teknik şartnamenin (iş tanımının) amacı, yürütülecek proje kapsamında gerçekleştirilecek faaliyetleri ve yapılacak işleri net bir şekilde tanımlamak, teklif verme aşamasında yüklenicilere verecekleri teklifin mahiyeti hakkında bilgi vermek, teklifçileri yönlendirmek ve proje uygulaması esnasında yüklenicinin başvuracağı referansı olarak hizmet etmektir. Teknik Şartname, ihale dosyasına dâhil edilir ve ihale sonucunda imzalanan sözleşmenin ayrılmaz bir parçası olur.</w:t>
      </w:r>
    </w:p>
    <w:p w14:paraId="449C19AE" w14:textId="77777777" w:rsidR="0068693C" w:rsidRDefault="0068693C" w:rsidP="0068693C">
      <w:pPr>
        <w:overflowPunct w:val="0"/>
        <w:autoSpaceDE w:val="0"/>
        <w:autoSpaceDN w:val="0"/>
        <w:adjustRightInd w:val="0"/>
        <w:spacing w:after="120"/>
        <w:jc w:val="both"/>
        <w:textAlignment w:val="baseline"/>
        <w:rPr>
          <w:b/>
          <w:color w:val="000000"/>
        </w:rPr>
      </w:pPr>
      <w:r>
        <w:rPr>
          <w:sz w:val="20"/>
          <w:szCs w:val="20"/>
          <w:highlight w:val="yellow"/>
        </w:rPr>
        <w:t xml:space="preserve">Teknik Şartnamenin tam olarak hazırlanması, projenin nihai başarısı için çok önemlidir. Düzgün bir şekilde hazırlanmış Teknik Şartname projenin doğru bir biçimde tasarlanmasını, çalışmanın öngörülen takvim </w:t>
      </w:r>
      <w:proofErr w:type="gramStart"/>
      <w:r>
        <w:rPr>
          <w:sz w:val="20"/>
          <w:szCs w:val="20"/>
          <w:highlight w:val="yellow"/>
        </w:rPr>
        <w:t>dahilinde</w:t>
      </w:r>
      <w:proofErr w:type="gramEnd"/>
      <w:r>
        <w:rPr>
          <w:sz w:val="20"/>
          <w:szCs w:val="20"/>
          <w:highlight w:val="yellow"/>
        </w:rPr>
        <w:t xml:space="preserve"> yapılmasını ve kaynakların israf edilmemesini sağlar.]</w:t>
      </w:r>
      <w:r>
        <w:t xml:space="preserve"> </w:t>
      </w:r>
    </w:p>
    <w:p w14:paraId="3391F158" w14:textId="77777777" w:rsidR="0068693C" w:rsidRDefault="0068693C" w:rsidP="0068693C">
      <w:pPr>
        <w:overflowPunct w:val="0"/>
        <w:autoSpaceDE w:val="0"/>
        <w:autoSpaceDN w:val="0"/>
        <w:adjustRightInd w:val="0"/>
        <w:spacing w:after="120"/>
        <w:jc w:val="both"/>
        <w:textAlignment w:val="baseline"/>
        <w:rPr>
          <w:b/>
          <w:color w:val="000000"/>
          <w:sz w:val="36"/>
          <w:szCs w:val="36"/>
        </w:rPr>
      </w:pPr>
    </w:p>
    <w:p w14:paraId="00E47B3D" w14:textId="77777777" w:rsidR="0068693C" w:rsidRDefault="0068693C" w:rsidP="0068693C">
      <w:pPr>
        <w:overflowPunct w:val="0"/>
        <w:autoSpaceDE w:val="0"/>
        <w:autoSpaceDN w:val="0"/>
        <w:adjustRightInd w:val="0"/>
        <w:spacing w:after="120"/>
        <w:jc w:val="both"/>
        <w:textAlignment w:val="baseline"/>
        <w:rPr>
          <w:b/>
          <w:color w:val="000000"/>
          <w:sz w:val="36"/>
          <w:szCs w:val="36"/>
        </w:rPr>
      </w:pPr>
    </w:p>
    <w:p w14:paraId="58588476" w14:textId="77777777" w:rsidR="0068693C" w:rsidRDefault="0068693C" w:rsidP="0068693C">
      <w:pPr>
        <w:overflowPunct w:val="0"/>
        <w:autoSpaceDE w:val="0"/>
        <w:autoSpaceDN w:val="0"/>
        <w:adjustRightInd w:val="0"/>
        <w:spacing w:after="120"/>
        <w:jc w:val="both"/>
        <w:textAlignment w:val="baseline"/>
        <w:rPr>
          <w:b/>
          <w:color w:val="000000"/>
          <w:sz w:val="36"/>
          <w:szCs w:val="36"/>
        </w:rPr>
      </w:pPr>
    </w:p>
    <w:bookmarkEnd w:id="2"/>
    <w:bookmarkEnd w:id="3"/>
    <w:bookmarkEnd w:id="4"/>
    <w:p w14:paraId="56DE90A3" w14:textId="77777777" w:rsidR="003E7941" w:rsidRPr="003E7941" w:rsidRDefault="003E7941" w:rsidP="003E7941">
      <w:pPr>
        <w:pageBreakBefore/>
        <w:jc w:val="center"/>
        <w:rPr>
          <w:rFonts w:eastAsia="Calibri"/>
          <w:b/>
          <w:sz w:val="20"/>
          <w:szCs w:val="20"/>
          <w:lang w:eastAsia="en-US" w:bidi="en-US"/>
        </w:rPr>
      </w:pPr>
      <w:r>
        <w:rPr>
          <w:rFonts w:eastAsia="Calibri"/>
          <w:b/>
          <w:sz w:val="20"/>
          <w:szCs w:val="20"/>
          <w:lang w:eastAsia="en-US" w:bidi="en-US"/>
        </w:rPr>
        <w:lastRenderedPageBreak/>
        <w:t>TE</w:t>
      </w:r>
      <w:r w:rsidRPr="003E7941">
        <w:rPr>
          <w:rFonts w:eastAsia="Calibri"/>
          <w:b/>
          <w:sz w:val="20"/>
          <w:szCs w:val="20"/>
          <w:lang w:eastAsia="en-US" w:bidi="en-US"/>
        </w:rPr>
        <w:t>KNİK ŞARTNAME STANDART FORMU   (Söz. EK:2b)</w:t>
      </w:r>
    </w:p>
    <w:p w14:paraId="335FA67D" w14:textId="25CEA7A5" w:rsidR="003E7941" w:rsidRPr="003E7941" w:rsidRDefault="003E7941" w:rsidP="003E7941">
      <w:pPr>
        <w:spacing w:before="120" w:after="120"/>
        <w:jc w:val="center"/>
        <w:rPr>
          <w:rFonts w:eastAsia="Calibri"/>
          <w:sz w:val="20"/>
          <w:szCs w:val="20"/>
          <w:lang w:eastAsia="en-US" w:bidi="en-US"/>
        </w:rPr>
      </w:pPr>
      <w:r w:rsidRPr="003E7941">
        <w:rPr>
          <w:rFonts w:eastAsia="Calibri"/>
          <w:sz w:val="20"/>
          <w:szCs w:val="20"/>
          <w:highlight w:val="lightGray"/>
          <w:lang w:eastAsia="en-US" w:bidi="en-US"/>
        </w:rPr>
        <w:t>(</w:t>
      </w:r>
      <w:r w:rsidR="00763A70">
        <w:rPr>
          <w:rFonts w:eastAsia="Calibri"/>
          <w:sz w:val="20"/>
          <w:szCs w:val="20"/>
          <w:highlight w:val="lightGray"/>
          <w:lang w:eastAsia="en-US" w:bidi="en-US"/>
        </w:rPr>
        <w:t>Yapım/Kurulum</w:t>
      </w:r>
      <w:bookmarkStart w:id="5" w:name="_GoBack"/>
      <w:bookmarkEnd w:id="5"/>
      <w:r w:rsidRPr="003E7941">
        <w:rPr>
          <w:rFonts w:eastAsia="Calibri"/>
          <w:sz w:val="20"/>
          <w:szCs w:val="20"/>
          <w:highlight w:val="lightGray"/>
          <w:lang w:eastAsia="en-US" w:bidi="en-US"/>
        </w:rPr>
        <w:t xml:space="preserve"> İhaleleri İçin)</w:t>
      </w:r>
    </w:p>
    <w:p w14:paraId="7782EB1D" w14:textId="77777777" w:rsidR="003E7941" w:rsidRPr="003E7941" w:rsidRDefault="003E7941" w:rsidP="003E7941">
      <w:pPr>
        <w:spacing w:before="120" w:after="120"/>
        <w:ind w:firstLine="720"/>
        <w:jc w:val="both"/>
        <w:rPr>
          <w:rFonts w:eastAsia="Calibri"/>
          <w:b/>
          <w:sz w:val="20"/>
          <w:szCs w:val="20"/>
          <w:lang w:eastAsia="en-US" w:bidi="en-US"/>
        </w:rPr>
      </w:pPr>
    </w:p>
    <w:p w14:paraId="7482B257" w14:textId="77777777" w:rsidR="003E7941" w:rsidRPr="003E7941" w:rsidRDefault="003E7941" w:rsidP="003E7941">
      <w:pPr>
        <w:spacing w:before="120" w:after="120"/>
        <w:jc w:val="both"/>
        <w:rPr>
          <w:rFonts w:eastAsia="Calibri"/>
          <w:sz w:val="20"/>
          <w:szCs w:val="20"/>
          <w:lang w:eastAsia="en-US" w:bidi="en-US"/>
        </w:rPr>
      </w:pPr>
      <w:r w:rsidRPr="003E7941">
        <w:rPr>
          <w:rFonts w:eastAsia="Calibri"/>
          <w:sz w:val="20"/>
          <w:szCs w:val="20"/>
          <w:highlight w:val="lightGray"/>
          <w:lang w:eastAsia="en-US" w:bidi="en-US"/>
        </w:rPr>
        <w:t>[Sözleşme makamı mal alımı kapsamında tedarik etmek istediği mallarda arayacağı; özellikleri, standart ve kalite seviyelerini, montaj ve bakım onarım hizmetlerini vb. hususları ihaleye çıkmadan önce hazırlayacağı teknik şartnamede detaylı olarak izah edecektir. Aşağıdaki bölümlerden işin niteliğine uygun olanları doldurulacak, gerek duyulursa ilave maddeler eklenebilecektir.]</w:t>
      </w:r>
    </w:p>
    <w:p w14:paraId="5500A8B8" w14:textId="77777777" w:rsidR="003E7941" w:rsidRPr="00C72D71" w:rsidRDefault="003E7941" w:rsidP="00C72D71">
      <w:pPr>
        <w:spacing w:after="100" w:afterAutospacing="1" w:line="312" w:lineRule="auto"/>
        <w:contextualSpacing/>
        <w:rPr>
          <w:sz w:val="20"/>
          <w:szCs w:val="20"/>
        </w:rPr>
      </w:pPr>
      <w:r w:rsidRPr="00C72D71">
        <w:rPr>
          <w:rFonts w:eastAsia="Calibri"/>
          <w:b/>
          <w:sz w:val="20"/>
          <w:szCs w:val="20"/>
          <w:lang w:eastAsia="en-US" w:bidi="en-US"/>
        </w:rPr>
        <w:t>Sözleşme Başlığı</w:t>
      </w:r>
      <w:r w:rsidRPr="00C72D71">
        <w:rPr>
          <w:rFonts w:eastAsia="Calibri"/>
          <w:b/>
          <w:sz w:val="20"/>
          <w:szCs w:val="20"/>
          <w:lang w:eastAsia="en-US" w:bidi="en-US"/>
        </w:rPr>
        <w:tab/>
        <w:t>:</w:t>
      </w:r>
      <w:r w:rsidR="00904339" w:rsidRPr="00C72D71">
        <w:rPr>
          <w:rFonts w:eastAsia="Calibri"/>
          <w:sz w:val="20"/>
          <w:szCs w:val="20"/>
          <w:lang w:eastAsia="en-US" w:bidi="en-US"/>
        </w:rPr>
        <w:t xml:space="preserve"> </w:t>
      </w:r>
      <w:r w:rsidR="00705975" w:rsidRPr="00C72D71">
        <w:rPr>
          <w:sz w:val="20"/>
          <w:szCs w:val="20"/>
        </w:rPr>
        <w:t>Anahtar Teslimi Mantar Üretim Tesisi</w:t>
      </w:r>
    </w:p>
    <w:p w14:paraId="15557117" w14:textId="77777777" w:rsidR="003E7941" w:rsidRPr="00C72D71" w:rsidRDefault="003E7941" w:rsidP="00C72D71">
      <w:pPr>
        <w:spacing w:before="120" w:after="100" w:afterAutospacing="1" w:line="312" w:lineRule="auto"/>
        <w:contextualSpacing/>
        <w:jc w:val="both"/>
        <w:rPr>
          <w:rFonts w:eastAsia="Calibri"/>
          <w:sz w:val="20"/>
          <w:szCs w:val="20"/>
          <w:lang w:eastAsia="en-US" w:bidi="en-US"/>
        </w:rPr>
      </w:pPr>
      <w:r w:rsidRPr="00C72D71">
        <w:rPr>
          <w:rFonts w:eastAsia="Calibri"/>
          <w:b/>
          <w:sz w:val="20"/>
          <w:szCs w:val="20"/>
          <w:lang w:eastAsia="en-US" w:bidi="en-US"/>
        </w:rPr>
        <w:t>Yayın Referansı</w:t>
      </w:r>
      <w:r w:rsidRPr="00C72D71">
        <w:rPr>
          <w:rFonts w:eastAsia="Calibri"/>
          <w:b/>
          <w:sz w:val="20"/>
          <w:szCs w:val="20"/>
          <w:lang w:eastAsia="en-US" w:bidi="en-US"/>
        </w:rPr>
        <w:tab/>
        <w:t>:</w:t>
      </w:r>
      <w:r w:rsidRPr="00C72D71">
        <w:rPr>
          <w:rFonts w:eastAsia="Calibri"/>
          <w:sz w:val="20"/>
          <w:szCs w:val="20"/>
          <w:lang w:eastAsia="en-US" w:bidi="en-US"/>
        </w:rPr>
        <w:t xml:space="preserve"> </w:t>
      </w:r>
      <w:r w:rsidR="00705975" w:rsidRPr="00C72D71">
        <w:rPr>
          <w:sz w:val="20"/>
          <w:szCs w:val="20"/>
        </w:rPr>
        <w:t>TRA1</w:t>
      </w:r>
      <w:r w:rsidR="00904339" w:rsidRPr="00C72D71">
        <w:rPr>
          <w:sz w:val="20"/>
          <w:szCs w:val="20"/>
        </w:rPr>
        <w:t>/025 (ALT_SGA_YEDİP 00</w:t>
      </w:r>
      <w:r w:rsidR="00705975" w:rsidRPr="00C72D71">
        <w:rPr>
          <w:sz w:val="20"/>
          <w:szCs w:val="20"/>
        </w:rPr>
        <w:t>19</w:t>
      </w:r>
      <w:r w:rsidR="00904339" w:rsidRPr="00C72D71">
        <w:rPr>
          <w:sz w:val="20"/>
          <w:szCs w:val="20"/>
        </w:rPr>
        <w:t xml:space="preserve"> </w:t>
      </w:r>
    </w:p>
    <w:p w14:paraId="09E03575" w14:textId="77777777" w:rsidR="003E7941" w:rsidRPr="00C72D71" w:rsidRDefault="003E7941" w:rsidP="00C72D71">
      <w:pPr>
        <w:spacing w:before="120" w:after="100" w:afterAutospacing="1" w:line="312" w:lineRule="auto"/>
        <w:contextualSpacing/>
        <w:jc w:val="both"/>
        <w:rPr>
          <w:rFonts w:eastAsia="Calibri"/>
          <w:sz w:val="20"/>
          <w:szCs w:val="20"/>
          <w:lang w:eastAsia="en-US" w:bidi="en-US"/>
        </w:rPr>
      </w:pPr>
      <w:r w:rsidRPr="00C72D71">
        <w:rPr>
          <w:rFonts w:eastAsia="Calibri"/>
          <w:sz w:val="20"/>
          <w:szCs w:val="20"/>
          <w:lang w:eastAsia="en-US" w:bidi="en-US"/>
        </w:rPr>
        <w:t>1. Genel Tanım</w:t>
      </w:r>
    </w:p>
    <w:p w14:paraId="796F8285" w14:textId="77777777" w:rsidR="003E7941" w:rsidRPr="00C72D71" w:rsidRDefault="003E7941" w:rsidP="00C72D71">
      <w:pPr>
        <w:spacing w:before="120" w:after="100" w:afterAutospacing="1" w:line="312" w:lineRule="auto"/>
        <w:contextualSpacing/>
        <w:jc w:val="both"/>
        <w:rPr>
          <w:rFonts w:eastAsia="Calibri"/>
          <w:sz w:val="20"/>
          <w:szCs w:val="20"/>
          <w:lang w:eastAsia="en-US" w:bidi="en-US"/>
        </w:rPr>
      </w:pPr>
      <w:r w:rsidRPr="00C72D71">
        <w:rPr>
          <w:rFonts w:eastAsia="Calibri"/>
          <w:sz w:val="20"/>
          <w:szCs w:val="20"/>
          <w:highlight w:val="lightGray"/>
          <w:lang w:eastAsia="en-US" w:bidi="en-US"/>
        </w:rPr>
        <w:t>&lt;Projenizin genel bir tanımını yapınız&gt;</w:t>
      </w:r>
    </w:p>
    <w:p w14:paraId="45EF3149" w14:textId="6FC7F4D2" w:rsidR="00904339" w:rsidRPr="00C72D71" w:rsidRDefault="00904339" w:rsidP="00C72D71">
      <w:pPr>
        <w:spacing w:after="100" w:afterAutospacing="1" w:line="312" w:lineRule="auto"/>
        <w:contextualSpacing/>
        <w:jc w:val="both"/>
        <w:rPr>
          <w:position w:val="-2"/>
          <w:sz w:val="20"/>
          <w:szCs w:val="20"/>
        </w:rPr>
      </w:pPr>
      <w:r w:rsidRPr="00C72D71">
        <w:rPr>
          <w:position w:val="-2"/>
          <w:sz w:val="20"/>
          <w:szCs w:val="20"/>
        </w:rPr>
        <w:t xml:space="preserve">Projenin başvuru sahibi </w:t>
      </w:r>
      <w:r w:rsidR="00705975" w:rsidRPr="00C72D71">
        <w:rPr>
          <w:position w:val="-2"/>
          <w:sz w:val="20"/>
          <w:szCs w:val="20"/>
        </w:rPr>
        <w:t>S.S. AZİZİYE ÜRETİM VE PAZARLAMA KOOPERATİFİ</w:t>
      </w:r>
      <w:r w:rsidRPr="00C72D71">
        <w:rPr>
          <w:position w:val="-2"/>
          <w:sz w:val="20"/>
          <w:szCs w:val="20"/>
        </w:rPr>
        <w:t xml:space="preserve"> </w:t>
      </w:r>
      <w:proofErr w:type="spellStart"/>
      <w:r w:rsidRPr="00C72D71">
        <w:rPr>
          <w:position w:val="-2"/>
          <w:sz w:val="20"/>
          <w:szCs w:val="20"/>
        </w:rPr>
        <w:t>dir</w:t>
      </w:r>
      <w:proofErr w:type="spellEnd"/>
      <w:r w:rsidRPr="00C72D71">
        <w:rPr>
          <w:position w:val="-2"/>
          <w:sz w:val="20"/>
          <w:szCs w:val="20"/>
        </w:rPr>
        <w:t xml:space="preserve">. Proje </w:t>
      </w:r>
      <w:r w:rsidRPr="00C72D71">
        <w:rPr>
          <w:b/>
          <w:position w:val="-2"/>
          <w:sz w:val="20"/>
          <w:szCs w:val="20"/>
        </w:rPr>
        <w:t>“</w:t>
      </w:r>
      <w:r w:rsidR="00705975" w:rsidRPr="00C72D71">
        <w:rPr>
          <w:b/>
          <w:position w:val="-2"/>
          <w:sz w:val="20"/>
          <w:szCs w:val="20"/>
        </w:rPr>
        <w:t>Yeşil Enerjiden Doğan Döngüsel Bereket(Aziziye Mantar Üretim Tesisi)</w:t>
      </w:r>
      <w:r w:rsidRPr="00C72D71">
        <w:rPr>
          <w:b/>
          <w:position w:val="-2"/>
          <w:sz w:val="20"/>
          <w:szCs w:val="20"/>
        </w:rPr>
        <w:t>“</w:t>
      </w:r>
      <w:r w:rsidRPr="00C72D71">
        <w:rPr>
          <w:position w:val="-2"/>
          <w:sz w:val="20"/>
          <w:szCs w:val="20"/>
        </w:rPr>
        <w:t xml:space="preserve"> başlığını taşımakta olup</w:t>
      </w:r>
      <w:r w:rsidRPr="00C72D71">
        <w:rPr>
          <w:sz w:val="20"/>
          <w:szCs w:val="20"/>
        </w:rPr>
        <w:t xml:space="preserve"> </w:t>
      </w:r>
      <w:r w:rsidR="00705975" w:rsidRPr="00C72D71">
        <w:rPr>
          <w:sz w:val="20"/>
          <w:szCs w:val="20"/>
        </w:rPr>
        <w:t xml:space="preserve">TRA1/025 (ALT_SGA_YEDİP 0019 </w:t>
      </w:r>
      <w:r w:rsidRPr="00C72D71">
        <w:rPr>
          <w:sz w:val="20"/>
          <w:szCs w:val="20"/>
        </w:rPr>
        <w:t>re</w:t>
      </w:r>
      <w:r w:rsidR="00705975" w:rsidRPr="00C72D71">
        <w:rPr>
          <w:sz w:val="20"/>
          <w:szCs w:val="20"/>
        </w:rPr>
        <w:t>ferans numarası ile kayıtlıdır.</w:t>
      </w:r>
      <w:r w:rsidR="00B146B0">
        <w:rPr>
          <w:position w:val="-2"/>
          <w:sz w:val="20"/>
          <w:szCs w:val="20"/>
        </w:rPr>
        <w:t xml:space="preserve"> Proje yapımı 21 gün sürecektir </w:t>
      </w:r>
    </w:p>
    <w:p w14:paraId="044298DC" w14:textId="77777777" w:rsidR="00705975" w:rsidRPr="00C72D71" w:rsidRDefault="00904339" w:rsidP="00C72D71">
      <w:pPr>
        <w:spacing w:after="100" w:afterAutospacing="1" w:line="312" w:lineRule="auto"/>
        <w:contextualSpacing/>
        <w:jc w:val="both"/>
        <w:rPr>
          <w:position w:val="-2"/>
          <w:sz w:val="20"/>
          <w:szCs w:val="20"/>
        </w:rPr>
      </w:pPr>
      <w:r w:rsidRPr="00C72D71">
        <w:rPr>
          <w:position w:val="-2"/>
          <w:sz w:val="20"/>
          <w:szCs w:val="20"/>
        </w:rPr>
        <w:t xml:space="preserve">              </w:t>
      </w:r>
      <w:r w:rsidR="00705975" w:rsidRPr="00C72D71">
        <w:rPr>
          <w:position w:val="-2"/>
          <w:sz w:val="20"/>
          <w:szCs w:val="20"/>
        </w:rPr>
        <w:t xml:space="preserve">Proje kapsamında yürütülmesi planlanan Mantar Üretim Tesisi Projesi çerçevesinde temin edilecek tüm makine, </w:t>
      </w:r>
      <w:proofErr w:type="gramStart"/>
      <w:r w:rsidR="00705975" w:rsidRPr="00C72D71">
        <w:rPr>
          <w:position w:val="-2"/>
          <w:sz w:val="20"/>
          <w:szCs w:val="20"/>
        </w:rPr>
        <w:t>ekipman</w:t>
      </w:r>
      <w:proofErr w:type="gramEnd"/>
      <w:r w:rsidR="00705975" w:rsidRPr="00C72D71">
        <w:rPr>
          <w:position w:val="-2"/>
          <w:sz w:val="20"/>
          <w:szCs w:val="20"/>
        </w:rPr>
        <w:t>, yardımcı donanım ve sistemlerin teknik özelliklerini, asgari performans kriterlerini, montaj–devreye alma süreçlerini ve kabul şartlarını kapsar.</w:t>
      </w:r>
    </w:p>
    <w:p w14:paraId="09EEF383" w14:textId="77777777" w:rsidR="00705975" w:rsidRPr="00C72D71" w:rsidRDefault="00705975" w:rsidP="00C72D71">
      <w:pPr>
        <w:spacing w:after="100" w:afterAutospacing="1" w:line="312" w:lineRule="auto"/>
        <w:ind w:firstLine="708"/>
        <w:contextualSpacing/>
        <w:jc w:val="both"/>
        <w:rPr>
          <w:position w:val="-2"/>
          <w:sz w:val="20"/>
          <w:szCs w:val="20"/>
        </w:rPr>
      </w:pPr>
      <w:r w:rsidRPr="00C72D71">
        <w:rPr>
          <w:position w:val="-2"/>
          <w:sz w:val="20"/>
          <w:szCs w:val="20"/>
        </w:rPr>
        <w:t xml:space="preserve">Proje kapsamında kurulacak tesis; kontrollü ortam koşullarında kültür mantarı üretimine uygun olacak şekilde tasarlanmış, üretim, yıkama, paketleme, soğuk muhafaza, idari ve personel alanlarını içeren </w:t>
      </w:r>
      <w:proofErr w:type="gramStart"/>
      <w:r w:rsidRPr="00C72D71">
        <w:rPr>
          <w:position w:val="-2"/>
          <w:sz w:val="20"/>
          <w:szCs w:val="20"/>
        </w:rPr>
        <w:t>entegre</w:t>
      </w:r>
      <w:proofErr w:type="gramEnd"/>
      <w:r w:rsidRPr="00C72D71">
        <w:rPr>
          <w:position w:val="-2"/>
          <w:sz w:val="20"/>
          <w:szCs w:val="20"/>
        </w:rPr>
        <w:t xml:space="preserve"> bir yapıya sahip olacaktır. Tesisin amacı; </w:t>
      </w:r>
      <w:proofErr w:type="gramStart"/>
      <w:r w:rsidRPr="00C72D71">
        <w:rPr>
          <w:position w:val="-2"/>
          <w:sz w:val="20"/>
          <w:szCs w:val="20"/>
        </w:rPr>
        <w:t>hijyenik</w:t>
      </w:r>
      <w:proofErr w:type="gramEnd"/>
      <w:r w:rsidRPr="00C72D71">
        <w:rPr>
          <w:position w:val="-2"/>
          <w:sz w:val="20"/>
          <w:szCs w:val="20"/>
        </w:rPr>
        <w:t>, sürdürülebilir ve verimli üretim yapılmasını sağlayacak altyapının oluşturulması, yerel üretim kapasitesinin artırılması ve katma değerli tarımsal üretimin desteklenmesidir.</w:t>
      </w:r>
    </w:p>
    <w:p w14:paraId="2F0095EC" w14:textId="77777777" w:rsidR="00460397" w:rsidRDefault="00705975" w:rsidP="00460397">
      <w:pPr>
        <w:spacing w:after="100" w:afterAutospacing="1" w:line="312" w:lineRule="auto"/>
        <w:ind w:firstLine="708"/>
        <w:contextualSpacing/>
        <w:jc w:val="both"/>
        <w:rPr>
          <w:position w:val="-2"/>
          <w:sz w:val="20"/>
          <w:szCs w:val="20"/>
        </w:rPr>
      </w:pPr>
      <w:r w:rsidRPr="00C72D71">
        <w:rPr>
          <w:position w:val="-2"/>
          <w:sz w:val="20"/>
          <w:szCs w:val="20"/>
        </w:rPr>
        <w:t xml:space="preserve">Bu kapsamda temin edilecek tüm makine ve </w:t>
      </w:r>
      <w:proofErr w:type="gramStart"/>
      <w:r w:rsidRPr="00C72D71">
        <w:rPr>
          <w:position w:val="-2"/>
          <w:sz w:val="20"/>
          <w:szCs w:val="20"/>
        </w:rPr>
        <w:t>ekipmanlar</w:t>
      </w:r>
      <w:proofErr w:type="gramEnd"/>
      <w:r w:rsidRPr="00C72D71">
        <w:rPr>
          <w:position w:val="-2"/>
          <w:sz w:val="20"/>
          <w:szCs w:val="20"/>
        </w:rPr>
        <w:t>;</w:t>
      </w:r>
      <w:r w:rsidR="00460397">
        <w:rPr>
          <w:position w:val="-2"/>
          <w:sz w:val="20"/>
          <w:szCs w:val="20"/>
        </w:rPr>
        <w:t xml:space="preserve"> </w:t>
      </w:r>
    </w:p>
    <w:p w14:paraId="44845474" w14:textId="77777777" w:rsidR="00460397" w:rsidRDefault="00460397" w:rsidP="00460397">
      <w:pPr>
        <w:spacing w:after="100" w:afterAutospacing="1" w:line="312" w:lineRule="auto"/>
        <w:ind w:firstLine="708"/>
        <w:contextualSpacing/>
        <w:jc w:val="both"/>
        <w:rPr>
          <w:position w:val="-2"/>
          <w:sz w:val="20"/>
          <w:szCs w:val="20"/>
        </w:rPr>
      </w:pPr>
      <w:proofErr w:type="gramStart"/>
      <w:r>
        <w:rPr>
          <w:position w:val="-2"/>
          <w:sz w:val="20"/>
          <w:szCs w:val="20"/>
        </w:rPr>
        <w:t>a</w:t>
      </w:r>
      <w:proofErr w:type="gramEnd"/>
      <w:r>
        <w:rPr>
          <w:position w:val="-2"/>
          <w:sz w:val="20"/>
          <w:szCs w:val="20"/>
        </w:rPr>
        <w:t>-</w:t>
      </w:r>
      <w:r w:rsidR="00705975" w:rsidRPr="00C72D71">
        <w:rPr>
          <w:position w:val="-2"/>
          <w:sz w:val="20"/>
          <w:szCs w:val="20"/>
        </w:rPr>
        <w:t>Yeni, kullanılmamış ve güncel ür</w:t>
      </w:r>
      <w:r>
        <w:rPr>
          <w:position w:val="-2"/>
          <w:sz w:val="20"/>
          <w:szCs w:val="20"/>
        </w:rPr>
        <w:t>etim teknolojisine sahip olacak</w:t>
      </w:r>
    </w:p>
    <w:p w14:paraId="23A8B830" w14:textId="77777777" w:rsidR="00460397" w:rsidRDefault="00460397" w:rsidP="00460397">
      <w:pPr>
        <w:spacing w:after="100" w:afterAutospacing="1" w:line="312" w:lineRule="auto"/>
        <w:ind w:firstLine="708"/>
        <w:contextualSpacing/>
        <w:jc w:val="both"/>
        <w:rPr>
          <w:position w:val="-2"/>
          <w:sz w:val="20"/>
          <w:szCs w:val="20"/>
        </w:rPr>
      </w:pPr>
      <w:proofErr w:type="gramStart"/>
      <w:r>
        <w:rPr>
          <w:position w:val="-2"/>
          <w:sz w:val="20"/>
          <w:szCs w:val="20"/>
        </w:rPr>
        <w:t>b</w:t>
      </w:r>
      <w:proofErr w:type="gramEnd"/>
      <w:r>
        <w:rPr>
          <w:position w:val="-2"/>
          <w:sz w:val="20"/>
          <w:szCs w:val="20"/>
        </w:rPr>
        <w:t>-</w:t>
      </w:r>
      <w:r w:rsidR="00705975" w:rsidRPr="00C72D71">
        <w:rPr>
          <w:position w:val="-2"/>
          <w:sz w:val="20"/>
          <w:szCs w:val="20"/>
        </w:rPr>
        <w:t>İlgili Türk Standartları (TSE), CE ve uluslararası kalite belgelerine uygun olacak,</w:t>
      </w:r>
    </w:p>
    <w:p w14:paraId="1AAEDF4F" w14:textId="77777777" w:rsidR="00460397" w:rsidRDefault="00460397" w:rsidP="00460397">
      <w:pPr>
        <w:spacing w:after="100" w:afterAutospacing="1" w:line="312" w:lineRule="auto"/>
        <w:ind w:firstLine="708"/>
        <w:contextualSpacing/>
        <w:jc w:val="both"/>
        <w:rPr>
          <w:position w:val="-2"/>
          <w:sz w:val="20"/>
          <w:szCs w:val="20"/>
        </w:rPr>
      </w:pPr>
      <w:proofErr w:type="gramStart"/>
      <w:r>
        <w:rPr>
          <w:position w:val="-2"/>
          <w:sz w:val="20"/>
          <w:szCs w:val="20"/>
        </w:rPr>
        <w:t>c</w:t>
      </w:r>
      <w:proofErr w:type="gramEnd"/>
      <w:r>
        <w:rPr>
          <w:position w:val="-2"/>
          <w:sz w:val="20"/>
          <w:szCs w:val="20"/>
        </w:rPr>
        <w:t>-</w:t>
      </w:r>
      <w:r w:rsidR="00705975" w:rsidRPr="00C72D71">
        <w:rPr>
          <w:position w:val="-2"/>
          <w:sz w:val="20"/>
          <w:szCs w:val="20"/>
        </w:rPr>
        <w:t>Endüstriyel kullanıma elverişli, uzun ömürlü ve düşük bakım gereksinimli olacak,</w:t>
      </w:r>
    </w:p>
    <w:p w14:paraId="41B99352" w14:textId="77777777" w:rsidR="00460397" w:rsidRDefault="00460397" w:rsidP="00460397">
      <w:pPr>
        <w:spacing w:after="100" w:afterAutospacing="1" w:line="312" w:lineRule="auto"/>
        <w:ind w:firstLine="708"/>
        <w:contextualSpacing/>
        <w:jc w:val="both"/>
        <w:rPr>
          <w:position w:val="-2"/>
          <w:sz w:val="20"/>
          <w:szCs w:val="20"/>
        </w:rPr>
      </w:pPr>
      <w:r>
        <w:rPr>
          <w:position w:val="-2"/>
          <w:sz w:val="20"/>
          <w:szCs w:val="20"/>
        </w:rPr>
        <w:t>d-</w:t>
      </w:r>
      <w:r w:rsidR="00705975" w:rsidRPr="00C72D71">
        <w:rPr>
          <w:position w:val="-2"/>
          <w:sz w:val="20"/>
          <w:szCs w:val="20"/>
        </w:rPr>
        <w:t xml:space="preserve">Gıda güvenliği ve </w:t>
      </w:r>
      <w:proofErr w:type="gramStart"/>
      <w:r w:rsidR="00705975" w:rsidRPr="00C72D71">
        <w:rPr>
          <w:position w:val="-2"/>
          <w:sz w:val="20"/>
          <w:szCs w:val="20"/>
        </w:rPr>
        <w:t>hijyen</w:t>
      </w:r>
      <w:proofErr w:type="gramEnd"/>
      <w:r w:rsidR="00705975" w:rsidRPr="00C72D71">
        <w:rPr>
          <w:position w:val="-2"/>
          <w:sz w:val="20"/>
          <w:szCs w:val="20"/>
        </w:rPr>
        <w:t xml:space="preserve"> koşullarını sağlayacak şekilde paslanmaya dayanıklı malzemeden imal edilmiş olacak,</w:t>
      </w:r>
    </w:p>
    <w:p w14:paraId="07557E6B" w14:textId="77777777" w:rsidR="00705975" w:rsidRPr="00C72D71" w:rsidRDefault="00460397" w:rsidP="00460397">
      <w:pPr>
        <w:spacing w:after="100" w:afterAutospacing="1" w:line="312" w:lineRule="auto"/>
        <w:ind w:firstLine="708"/>
        <w:contextualSpacing/>
        <w:jc w:val="both"/>
        <w:rPr>
          <w:position w:val="-2"/>
          <w:sz w:val="20"/>
          <w:szCs w:val="20"/>
        </w:rPr>
      </w:pPr>
      <w:proofErr w:type="gramStart"/>
      <w:r>
        <w:rPr>
          <w:position w:val="-2"/>
          <w:sz w:val="20"/>
          <w:szCs w:val="20"/>
        </w:rPr>
        <w:t>e</w:t>
      </w:r>
      <w:proofErr w:type="gramEnd"/>
      <w:r>
        <w:rPr>
          <w:position w:val="-2"/>
          <w:sz w:val="20"/>
          <w:szCs w:val="20"/>
        </w:rPr>
        <w:t>-</w:t>
      </w:r>
      <w:r w:rsidR="00705975" w:rsidRPr="00C72D71">
        <w:rPr>
          <w:position w:val="-2"/>
          <w:sz w:val="20"/>
          <w:szCs w:val="20"/>
        </w:rPr>
        <w:t>Enerji verimliliği yüksek ve çevreye duyarlı özellikler taşıyacaktır.</w:t>
      </w:r>
    </w:p>
    <w:p w14:paraId="75DF893D" w14:textId="77777777" w:rsidR="00705975" w:rsidRPr="00C72D71" w:rsidRDefault="00705975" w:rsidP="00C72D71">
      <w:pPr>
        <w:spacing w:after="100" w:afterAutospacing="1" w:line="312" w:lineRule="auto"/>
        <w:ind w:firstLine="284"/>
        <w:contextualSpacing/>
        <w:jc w:val="both"/>
        <w:rPr>
          <w:position w:val="-2"/>
          <w:sz w:val="20"/>
          <w:szCs w:val="20"/>
        </w:rPr>
      </w:pPr>
      <w:r w:rsidRPr="00C72D71">
        <w:rPr>
          <w:position w:val="-2"/>
          <w:sz w:val="20"/>
          <w:szCs w:val="20"/>
        </w:rPr>
        <w:t xml:space="preserve">Yüklenici firma; tüm </w:t>
      </w:r>
      <w:proofErr w:type="gramStart"/>
      <w:r w:rsidRPr="00C72D71">
        <w:rPr>
          <w:position w:val="-2"/>
          <w:sz w:val="20"/>
          <w:szCs w:val="20"/>
        </w:rPr>
        <w:t>ekipmanların</w:t>
      </w:r>
      <w:proofErr w:type="gramEnd"/>
      <w:r w:rsidRPr="00C72D71">
        <w:rPr>
          <w:position w:val="-2"/>
          <w:sz w:val="20"/>
          <w:szCs w:val="20"/>
        </w:rPr>
        <w:t xml:space="preserve"> tesise nakliyesi, kurulumu, çalışır vaziyette teslimi, test ve devreye alma işlemleri ile birlikte kullanıcı personeline gerekli teknik eğitimi vermekle yükümlüdür. Ayrıca garanti süresi boyunca servis ve yedek parça teminini sağlayacak, arıza durumlarında azami müdahale sürelerini karşılayacaktır.</w:t>
      </w:r>
    </w:p>
    <w:p w14:paraId="1BA0D61C" w14:textId="77777777" w:rsidR="00E8560E" w:rsidRPr="00C72D71" w:rsidRDefault="00705975" w:rsidP="00C72D71">
      <w:pPr>
        <w:spacing w:after="100" w:afterAutospacing="1" w:line="312" w:lineRule="auto"/>
        <w:ind w:firstLine="284"/>
        <w:contextualSpacing/>
        <w:jc w:val="both"/>
        <w:rPr>
          <w:position w:val="-2"/>
          <w:sz w:val="20"/>
          <w:szCs w:val="20"/>
        </w:rPr>
      </w:pPr>
      <w:r w:rsidRPr="00C72D71">
        <w:rPr>
          <w:position w:val="-2"/>
          <w:sz w:val="20"/>
          <w:szCs w:val="20"/>
        </w:rPr>
        <w:t>Bu teknik şartname kapsamında temin edilecek tüm kalemler anahtar teslim esasına göre değerlendirilecek olup, sistemlerin birbiriyle uyumlu çalışması ve tesisin tam kapasite faaliyete geçmesi yüklenicinin sorumluluğundadır.</w:t>
      </w:r>
    </w:p>
    <w:p w14:paraId="0442A7D9" w14:textId="77777777" w:rsidR="00E8560E" w:rsidRPr="00C72D71" w:rsidRDefault="00E8560E" w:rsidP="00C72D71">
      <w:pPr>
        <w:pStyle w:val="ListeParagraf"/>
        <w:numPr>
          <w:ilvl w:val="0"/>
          <w:numId w:val="12"/>
        </w:numPr>
        <w:spacing w:after="100" w:afterAutospacing="1" w:line="312" w:lineRule="auto"/>
        <w:jc w:val="both"/>
        <w:rPr>
          <w:position w:val="-2"/>
          <w:sz w:val="20"/>
          <w:szCs w:val="20"/>
        </w:rPr>
      </w:pPr>
      <w:r w:rsidRPr="00C72D71">
        <w:rPr>
          <w:rFonts w:eastAsia="Arial" w:cs="Arial"/>
          <w:sz w:val="20"/>
          <w:szCs w:val="20"/>
        </w:rPr>
        <w:t xml:space="preserve">Mantar üretimi için gerekli ısıtma ve soğutma, inverter klimalar ile sağlanacak ve 60.000 </w:t>
      </w:r>
      <w:proofErr w:type="spellStart"/>
      <w:r w:rsidRPr="00C72D71">
        <w:rPr>
          <w:rFonts w:eastAsia="Arial" w:cs="Arial"/>
          <w:sz w:val="20"/>
          <w:szCs w:val="20"/>
        </w:rPr>
        <w:t>BTU'luk</w:t>
      </w:r>
      <w:proofErr w:type="spellEnd"/>
      <w:r w:rsidRPr="00C72D71">
        <w:rPr>
          <w:rFonts w:eastAsia="Arial" w:cs="Arial"/>
          <w:sz w:val="20"/>
          <w:szCs w:val="20"/>
        </w:rPr>
        <w:t xml:space="preserve"> klimalar kullanılacaktır. </w:t>
      </w:r>
    </w:p>
    <w:p w14:paraId="0C2DE1BD" w14:textId="77777777" w:rsidR="00E8560E" w:rsidRPr="00C72D71" w:rsidRDefault="00E8560E" w:rsidP="00C72D71">
      <w:pPr>
        <w:pStyle w:val="ListeParagraf"/>
        <w:numPr>
          <w:ilvl w:val="0"/>
          <w:numId w:val="12"/>
        </w:numPr>
        <w:spacing w:after="100" w:afterAutospacing="1" w:line="312" w:lineRule="auto"/>
        <w:jc w:val="both"/>
        <w:rPr>
          <w:position w:val="-2"/>
          <w:sz w:val="20"/>
          <w:szCs w:val="20"/>
        </w:rPr>
      </w:pPr>
      <w:r w:rsidRPr="00C72D71">
        <w:rPr>
          <w:rFonts w:eastAsia="Arial" w:cs="Arial"/>
          <w:sz w:val="20"/>
          <w:szCs w:val="20"/>
        </w:rPr>
        <w:t xml:space="preserve">Soğutma kapasitesi 60.100 BTU/saat, ısıtma kapasitesi 65.700 BTU/saat olacaktır. Güç tüketimi soğutmada 5694 watt, ısıtmada 5814 watt, çalışma sıcaklığı ısıtmada -7/24 derece, soğutmada 21/43 derece olacaktır. Klimanın iç üfleme debisi 2220 m³/saat olacaktır. </w:t>
      </w:r>
    </w:p>
    <w:p w14:paraId="5739C216" w14:textId="77777777" w:rsidR="00E8560E" w:rsidRPr="00C72D71" w:rsidRDefault="00E8560E" w:rsidP="00C72D71">
      <w:pPr>
        <w:pStyle w:val="ListeParagraf"/>
        <w:numPr>
          <w:ilvl w:val="0"/>
          <w:numId w:val="12"/>
        </w:numPr>
        <w:spacing w:after="100" w:afterAutospacing="1" w:line="312" w:lineRule="auto"/>
        <w:jc w:val="both"/>
        <w:rPr>
          <w:sz w:val="20"/>
          <w:szCs w:val="20"/>
        </w:rPr>
      </w:pPr>
      <w:r w:rsidRPr="00C72D71">
        <w:rPr>
          <w:sz w:val="20"/>
          <w:szCs w:val="20"/>
        </w:rPr>
        <w:t xml:space="preserve">Kullanılacak otomasyon sistemi, oda sıcaklığını, kompost çekirdek sıcaklığını, oda nemini ve CO2 değerlerini kontrol edebilir olacaktır. </w:t>
      </w:r>
    </w:p>
    <w:p w14:paraId="5DD7A932" w14:textId="2CA943AD" w:rsidR="00E8560E" w:rsidRPr="00C72D71" w:rsidRDefault="00E8560E" w:rsidP="00C72D71">
      <w:pPr>
        <w:pStyle w:val="ListeParagraf"/>
        <w:numPr>
          <w:ilvl w:val="0"/>
          <w:numId w:val="12"/>
        </w:numPr>
        <w:spacing w:after="100" w:afterAutospacing="1" w:line="312" w:lineRule="auto"/>
        <w:jc w:val="both"/>
        <w:rPr>
          <w:sz w:val="20"/>
          <w:szCs w:val="20"/>
        </w:rPr>
      </w:pPr>
      <w:r w:rsidRPr="00C72D71">
        <w:rPr>
          <w:sz w:val="20"/>
          <w:szCs w:val="20"/>
        </w:rPr>
        <w:t xml:space="preserve">Veri çıkışı sayesinde, tüm odaların verileri bilgisayar veya cep telefonundan takip edilebilir veriler değiştirilebilir wifi bağlantısı ile. , tüm verilerin geriye dönük olarak görüntülenebilmesi için alt yapısı hazırdır istenirse bir bilgisayar yazılımı ile veriler bilgisayara aktarılıp kayıt edilebilir olacaktır. </w:t>
      </w:r>
    </w:p>
    <w:p w14:paraId="3582CFE3" w14:textId="77777777" w:rsidR="00E8560E" w:rsidRPr="00C72D71" w:rsidRDefault="00E8560E" w:rsidP="00C72D71">
      <w:pPr>
        <w:pStyle w:val="ListeParagraf"/>
        <w:numPr>
          <w:ilvl w:val="0"/>
          <w:numId w:val="12"/>
        </w:numPr>
        <w:spacing w:after="100" w:afterAutospacing="1" w:line="312" w:lineRule="auto"/>
        <w:jc w:val="both"/>
        <w:rPr>
          <w:sz w:val="20"/>
          <w:szCs w:val="20"/>
        </w:rPr>
      </w:pPr>
      <w:r w:rsidRPr="00C72D71">
        <w:rPr>
          <w:sz w:val="20"/>
          <w:szCs w:val="20"/>
        </w:rPr>
        <w:t>Cihazda kullanılan tüm sensörler yüksek nemde çalışabilme özelliğine sahip olacaktır.</w:t>
      </w:r>
    </w:p>
    <w:p w14:paraId="766E0071" w14:textId="77777777" w:rsidR="00C72D71" w:rsidRPr="00C72D71" w:rsidRDefault="00E8560E" w:rsidP="00416F63">
      <w:pPr>
        <w:pStyle w:val="ListeParagraf"/>
        <w:numPr>
          <w:ilvl w:val="0"/>
          <w:numId w:val="12"/>
        </w:numPr>
        <w:spacing w:after="100" w:afterAutospacing="1" w:line="312" w:lineRule="auto"/>
        <w:jc w:val="both"/>
        <w:rPr>
          <w:sz w:val="20"/>
          <w:szCs w:val="20"/>
        </w:rPr>
      </w:pPr>
      <w:r w:rsidRPr="00C72D71">
        <w:rPr>
          <w:sz w:val="20"/>
          <w:szCs w:val="20"/>
        </w:rPr>
        <w:lastRenderedPageBreak/>
        <w:t xml:space="preserve">Kompostun iç sıcaklık ölçeri PT100 sensörüdür. Otomasyon iletişimi RS 485 ile yapılır.  </w:t>
      </w:r>
      <w:proofErr w:type="gramStart"/>
      <w:r w:rsidRPr="00C72D71">
        <w:rPr>
          <w:sz w:val="20"/>
          <w:szCs w:val="20"/>
        </w:rPr>
        <w:t>sisteme</w:t>
      </w:r>
      <w:proofErr w:type="gramEnd"/>
      <w:r w:rsidRPr="00C72D71">
        <w:rPr>
          <w:sz w:val="20"/>
          <w:szCs w:val="20"/>
        </w:rPr>
        <w:t xml:space="preserve"> uzaktan kumanda yazılımı ekleyerek, sistemi cep telefonundan uzaktan görüntüleyebilir ve kontrol edebilir olacaktır. </w:t>
      </w:r>
    </w:p>
    <w:p w14:paraId="7513EC1A" w14:textId="77777777" w:rsidR="00E8560E" w:rsidRPr="00C72D71" w:rsidRDefault="00E8560E" w:rsidP="00416F63">
      <w:pPr>
        <w:pStyle w:val="ListeParagraf"/>
        <w:numPr>
          <w:ilvl w:val="0"/>
          <w:numId w:val="12"/>
        </w:numPr>
        <w:spacing w:after="100" w:afterAutospacing="1" w:line="312" w:lineRule="auto"/>
        <w:jc w:val="both"/>
        <w:rPr>
          <w:position w:val="-2"/>
          <w:sz w:val="20"/>
          <w:szCs w:val="20"/>
        </w:rPr>
      </w:pPr>
      <w:r w:rsidRPr="00C72D71">
        <w:rPr>
          <w:sz w:val="20"/>
          <w:szCs w:val="20"/>
        </w:rPr>
        <w:t xml:space="preserve">Sistemde kullanılan tüm parçaların en üst segmentte olması tercih edilmektedir. </w:t>
      </w:r>
    </w:p>
    <w:p w14:paraId="1855A7CB" w14:textId="77777777" w:rsidR="00C72D71" w:rsidRPr="00C72D71" w:rsidRDefault="00C72D71" w:rsidP="00416F63">
      <w:pPr>
        <w:pStyle w:val="ListeParagraf"/>
        <w:numPr>
          <w:ilvl w:val="0"/>
          <w:numId w:val="12"/>
        </w:numPr>
        <w:spacing w:after="100" w:afterAutospacing="1" w:line="312" w:lineRule="auto"/>
        <w:jc w:val="both"/>
        <w:rPr>
          <w:sz w:val="20"/>
          <w:szCs w:val="20"/>
        </w:rPr>
      </w:pPr>
      <w:r w:rsidRPr="00C72D71">
        <w:rPr>
          <w:sz w:val="20"/>
          <w:szCs w:val="20"/>
        </w:rPr>
        <w:t>Mantarların yetiştirilmesi, büyüme ve verimlilik için istikrarlı bir dizi faktör ve çevresel koşul gerektirir. Stratejik olarak yerleştirilmiş yüksek basınçlı sisleme nozulları sayesinde sistem, mantarların üzerine su dökmeden mükemmel şekilde çalışır olacaktır.</w:t>
      </w:r>
    </w:p>
    <w:p w14:paraId="2912E473" w14:textId="77777777" w:rsidR="00C72D71" w:rsidRPr="00C72D71" w:rsidRDefault="00C72D71" w:rsidP="00416F63">
      <w:pPr>
        <w:pStyle w:val="ListeParagraf"/>
        <w:numPr>
          <w:ilvl w:val="0"/>
          <w:numId w:val="12"/>
        </w:numPr>
        <w:spacing w:after="100" w:afterAutospacing="1" w:line="312" w:lineRule="auto"/>
        <w:jc w:val="both"/>
        <w:rPr>
          <w:sz w:val="20"/>
          <w:szCs w:val="20"/>
        </w:rPr>
      </w:pPr>
      <w:r w:rsidRPr="00C72D71">
        <w:rPr>
          <w:sz w:val="20"/>
          <w:szCs w:val="20"/>
        </w:rPr>
        <w:t xml:space="preserve">Yüksek basınçlı sisleme sistemi, pompanın bir hortuma bağlandığı ve bir su kaynağına bağlı olduğu bir sistemdir. Çok ince sis, odanın nemli kalmasını sağlarken mantarların ıslanmasını önleyecek ve bu sistem aynı zamanda dışarıdan sinek ve uçan haşere girmesini önlemek ve içeri giren ve çıkan personelin </w:t>
      </w:r>
      <w:proofErr w:type="gramStart"/>
      <w:r w:rsidRPr="00C72D71">
        <w:rPr>
          <w:sz w:val="20"/>
          <w:szCs w:val="20"/>
        </w:rPr>
        <w:t>hijyeni</w:t>
      </w:r>
      <w:proofErr w:type="gramEnd"/>
      <w:r w:rsidRPr="00C72D71">
        <w:rPr>
          <w:sz w:val="20"/>
          <w:szCs w:val="20"/>
        </w:rPr>
        <w:t xml:space="preserve"> içinde kullanılabilir olacaktır. </w:t>
      </w:r>
    </w:p>
    <w:p w14:paraId="54D2D11D" w14:textId="77777777" w:rsidR="00C72D71" w:rsidRPr="00C72D71" w:rsidRDefault="00C72D71" w:rsidP="00416F63">
      <w:pPr>
        <w:pStyle w:val="ListeParagraf"/>
        <w:numPr>
          <w:ilvl w:val="0"/>
          <w:numId w:val="12"/>
        </w:numPr>
        <w:spacing w:after="100" w:afterAutospacing="1" w:line="312" w:lineRule="auto"/>
        <w:jc w:val="both"/>
        <w:rPr>
          <w:rFonts w:eastAsia="Arial" w:cs="Arial"/>
          <w:sz w:val="20"/>
          <w:szCs w:val="20"/>
        </w:rPr>
      </w:pPr>
      <w:r w:rsidRPr="00C72D71">
        <w:rPr>
          <w:sz w:val="20"/>
          <w:szCs w:val="20"/>
          <w:highlight w:val="white"/>
        </w:rPr>
        <w:t xml:space="preserve">Sistemde, her yatağın üzerinde yaylı bir boru bulunacaktır. Bu boru üstündeki yatağın yapısının ayrılmaz bir parçası olacaktır. </w:t>
      </w:r>
    </w:p>
    <w:p w14:paraId="36AD2E5C" w14:textId="77777777" w:rsidR="00C72D71" w:rsidRPr="00C72D71" w:rsidRDefault="00C72D71" w:rsidP="00416F63">
      <w:pPr>
        <w:pStyle w:val="ListeParagraf"/>
        <w:numPr>
          <w:ilvl w:val="0"/>
          <w:numId w:val="12"/>
        </w:numPr>
        <w:spacing w:after="100" w:afterAutospacing="1" w:line="312" w:lineRule="auto"/>
        <w:jc w:val="both"/>
        <w:rPr>
          <w:rFonts w:eastAsia="Arial" w:cs="Arial"/>
          <w:sz w:val="20"/>
          <w:szCs w:val="20"/>
        </w:rPr>
      </w:pPr>
      <w:r w:rsidRPr="00C72D71">
        <w:rPr>
          <w:rFonts w:eastAsia="Arial" w:cs="Arial"/>
          <w:sz w:val="20"/>
          <w:szCs w:val="20"/>
        </w:rPr>
        <w:t xml:space="preserve">Her oda için 2150 m³/saat kapasiteli tek fazlı sarmal fan kullanılacak ve uygun kablolama ve otomasyon bağlantıları yapılacaktır. </w:t>
      </w:r>
    </w:p>
    <w:p w14:paraId="2CD85DAF" w14:textId="77777777" w:rsidR="00C72D71" w:rsidRPr="00C72D71" w:rsidRDefault="00C72D71" w:rsidP="00416F63">
      <w:pPr>
        <w:pStyle w:val="ListeParagraf"/>
        <w:numPr>
          <w:ilvl w:val="0"/>
          <w:numId w:val="12"/>
        </w:numPr>
        <w:spacing w:after="100" w:afterAutospacing="1" w:line="312" w:lineRule="auto"/>
        <w:jc w:val="both"/>
        <w:rPr>
          <w:rFonts w:eastAsia="Arial" w:cs="Arial"/>
          <w:sz w:val="20"/>
          <w:szCs w:val="20"/>
        </w:rPr>
      </w:pPr>
      <w:r w:rsidRPr="00C72D71">
        <w:rPr>
          <w:rFonts w:eastAsia="Arial" w:cs="Arial"/>
          <w:sz w:val="20"/>
          <w:szCs w:val="20"/>
        </w:rPr>
        <w:t>Kullanılacak emme kanalları 0,50 mm galvanizli sacdan yapılacaktır. Pas önleyici kanallar, bakteri oluşumunu önlemek için 25 cm çapında naylon kanalla uzatılacak ve üretim sezonunun sonunda değiştirilebilecektir.</w:t>
      </w:r>
    </w:p>
    <w:p w14:paraId="038EC963" w14:textId="77777777" w:rsidR="00C72D71" w:rsidRPr="00C72D71" w:rsidRDefault="00C72D71" w:rsidP="00416F63">
      <w:pPr>
        <w:pStyle w:val="ListeParagraf"/>
        <w:numPr>
          <w:ilvl w:val="0"/>
          <w:numId w:val="12"/>
        </w:numPr>
        <w:spacing w:after="100" w:afterAutospacing="1" w:line="312" w:lineRule="auto"/>
        <w:jc w:val="both"/>
        <w:rPr>
          <w:rFonts w:eastAsiaTheme="minorEastAsia" w:cstheme="minorBidi"/>
          <w:sz w:val="20"/>
          <w:szCs w:val="20"/>
        </w:rPr>
      </w:pPr>
      <w:r w:rsidRPr="00C72D71">
        <w:rPr>
          <w:rFonts w:eastAsia="Arial" w:cs="Arial"/>
          <w:sz w:val="20"/>
          <w:szCs w:val="20"/>
        </w:rPr>
        <w:t>Havalandırma, CO2 sensörleri ile kontrol edilecek, böylece CO2 seviyesi mantarın istediği seviyelerde tutulacak ve enerji maliyetleri en aza indirilecektir.</w:t>
      </w:r>
    </w:p>
    <w:p w14:paraId="17D08108" w14:textId="77777777" w:rsidR="00C72D71" w:rsidRPr="00C72D71" w:rsidRDefault="00C72D71" w:rsidP="00416F63">
      <w:pPr>
        <w:pStyle w:val="ListeParagraf"/>
        <w:numPr>
          <w:ilvl w:val="0"/>
          <w:numId w:val="12"/>
        </w:numPr>
        <w:spacing w:after="100" w:afterAutospacing="1" w:line="312" w:lineRule="auto"/>
        <w:jc w:val="both"/>
        <w:rPr>
          <w:rFonts w:eastAsiaTheme="minorEastAsia" w:cstheme="minorBidi"/>
          <w:sz w:val="20"/>
          <w:szCs w:val="20"/>
        </w:rPr>
      </w:pPr>
      <w:r w:rsidRPr="00C72D71">
        <w:rPr>
          <w:rFonts w:eastAsiaTheme="minorEastAsia" w:cstheme="minorBidi"/>
          <w:sz w:val="20"/>
          <w:szCs w:val="20"/>
        </w:rPr>
        <w:t xml:space="preserve">Hasat tipi toplama arabası, raflara monte edilebilir, her katta mantar toplamak için elle veya sonsuz dişli çarkla yukarı ve aşağı hareket ettirilebilir, ray üzerinde elle itilerek hareket eder, maksimum yük kapasitesi 280 kg olacaktır. </w:t>
      </w:r>
    </w:p>
    <w:p w14:paraId="34F2CDDF" w14:textId="70DACA1C" w:rsidR="008C424A" w:rsidRPr="00A62349" w:rsidRDefault="003E7941" w:rsidP="00A62349">
      <w:pPr>
        <w:jc w:val="both"/>
        <w:rPr>
          <w:position w:val="-2"/>
          <w:sz w:val="20"/>
          <w:szCs w:val="20"/>
        </w:rPr>
      </w:pPr>
      <w:r w:rsidRPr="00A62349">
        <w:rPr>
          <w:rFonts w:eastAsia="Calibri"/>
          <w:sz w:val="20"/>
          <w:szCs w:val="20"/>
          <w:lang w:eastAsia="en-US" w:bidi="en-US"/>
        </w:rPr>
        <w:t>2. Tedarik Edilecek Mallar, Teknik Özellikleri ve Miktarı</w:t>
      </w:r>
      <w:r w:rsidR="008C424A" w:rsidRPr="00A62349">
        <w:rPr>
          <w:b/>
          <w:sz w:val="20"/>
          <w:szCs w:val="20"/>
        </w:rPr>
        <w:t xml:space="preserve"> </w:t>
      </w:r>
      <w:r w:rsidR="004B225E">
        <w:rPr>
          <w:b/>
          <w:sz w:val="20"/>
          <w:szCs w:val="20"/>
        </w:rPr>
        <w:t>Mantar Üretim Tesisi Makine E</w:t>
      </w:r>
      <w:r w:rsidR="00460397">
        <w:rPr>
          <w:b/>
          <w:sz w:val="20"/>
          <w:szCs w:val="20"/>
        </w:rPr>
        <w:t>kipman Kurulum</w:t>
      </w:r>
    </w:p>
    <w:p w14:paraId="61D0C62B" w14:textId="77777777" w:rsidR="003E7941" w:rsidRPr="003E7941" w:rsidRDefault="003E7941" w:rsidP="003E7941">
      <w:pPr>
        <w:spacing w:before="120" w:after="120"/>
        <w:jc w:val="both"/>
        <w:rPr>
          <w:rFonts w:eastAsia="Calibri"/>
          <w:sz w:val="20"/>
          <w:szCs w:val="20"/>
          <w:lang w:eastAsia="en-US" w:bidi="en-US"/>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7"/>
        <w:gridCol w:w="2056"/>
        <w:gridCol w:w="2541"/>
        <w:gridCol w:w="762"/>
        <w:gridCol w:w="1689"/>
        <w:gridCol w:w="1457"/>
      </w:tblGrid>
      <w:tr w:rsidR="00274193" w:rsidRPr="003E7941" w14:paraId="1F079ACB" w14:textId="77777777" w:rsidTr="00E1648C">
        <w:trPr>
          <w:cantSplit/>
          <w:trHeight w:val="294"/>
          <w:tblHeader/>
        </w:trPr>
        <w:tc>
          <w:tcPr>
            <w:tcW w:w="557" w:type="dxa"/>
            <w:shd w:val="pct5" w:color="auto" w:fill="FFFFFF"/>
          </w:tcPr>
          <w:p w14:paraId="214F3784" w14:textId="77777777" w:rsidR="00274193" w:rsidRPr="003E7941" w:rsidRDefault="00102C2A" w:rsidP="003E7941">
            <w:pPr>
              <w:jc w:val="center"/>
              <w:rPr>
                <w:rFonts w:eastAsia="Calibri"/>
                <w:b/>
                <w:sz w:val="20"/>
                <w:szCs w:val="20"/>
                <w:lang w:eastAsia="en-US" w:bidi="en-US"/>
              </w:rPr>
            </w:pPr>
            <w:r>
              <w:rPr>
                <w:rFonts w:eastAsia="Calibri"/>
                <w:b/>
                <w:sz w:val="20"/>
                <w:szCs w:val="20"/>
                <w:lang w:eastAsia="en-US" w:bidi="en-US"/>
              </w:rPr>
              <w:t>S.N</w:t>
            </w:r>
          </w:p>
        </w:tc>
        <w:tc>
          <w:tcPr>
            <w:tcW w:w="2056" w:type="dxa"/>
            <w:shd w:val="pct5" w:color="auto" w:fill="FFFFFF"/>
          </w:tcPr>
          <w:p w14:paraId="771178E6" w14:textId="77777777" w:rsidR="00274193" w:rsidRPr="003E7941" w:rsidRDefault="00274193" w:rsidP="003E7941">
            <w:pPr>
              <w:jc w:val="center"/>
              <w:rPr>
                <w:rFonts w:eastAsia="Calibri"/>
                <w:b/>
                <w:sz w:val="20"/>
                <w:szCs w:val="20"/>
                <w:lang w:eastAsia="en-US" w:bidi="en-US"/>
              </w:rPr>
            </w:pPr>
            <w:r>
              <w:rPr>
                <w:rFonts w:eastAsia="Calibri"/>
                <w:b/>
                <w:sz w:val="20"/>
                <w:szCs w:val="20"/>
                <w:lang w:eastAsia="en-US" w:bidi="en-US"/>
              </w:rPr>
              <w:t>Adı</w:t>
            </w:r>
          </w:p>
        </w:tc>
        <w:tc>
          <w:tcPr>
            <w:tcW w:w="2541" w:type="dxa"/>
            <w:shd w:val="pct5" w:color="auto" w:fill="FFFFFF"/>
          </w:tcPr>
          <w:p w14:paraId="7458075D" w14:textId="77777777" w:rsidR="00274193" w:rsidRPr="003E7941" w:rsidRDefault="00274193" w:rsidP="003E7941">
            <w:pPr>
              <w:jc w:val="center"/>
              <w:rPr>
                <w:rFonts w:eastAsia="Calibri"/>
                <w:b/>
                <w:sz w:val="20"/>
                <w:szCs w:val="20"/>
                <w:lang w:eastAsia="en-US" w:bidi="en-US"/>
              </w:rPr>
            </w:pPr>
            <w:r w:rsidRPr="003E7941">
              <w:rPr>
                <w:rFonts w:eastAsia="Calibri"/>
                <w:b/>
                <w:sz w:val="20"/>
                <w:szCs w:val="20"/>
                <w:lang w:eastAsia="en-US" w:bidi="en-US"/>
              </w:rPr>
              <w:t>Teknik Özellikler</w:t>
            </w:r>
          </w:p>
        </w:tc>
        <w:tc>
          <w:tcPr>
            <w:tcW w:w="762" w:type="dxa"/>
            <w:shd w:val="pct5" w:color="auto" w:fill="FFFFFF"/>
          </w:tcPr>
          <w:p w14:paraId="701F65B5" w14:textId="77777777" w:rsidR="00274193" w:rsidRPr="009566AB" w:rsidRDefault="00274193" w:rsidP="009566AB">
            <w:pPr>
              <w:rPr>
                <w:rFonts w:eastAsia="Calibri"/>
                <w:b/>
                <w:sz w:val="18"/>
                <w:szCs w:val="18"/>
                <w:lang w:eastAsia="en-US" w:bidi="en-US"/>
              </w:rPr>
            </w:pPr>
            <w:r w:rsidRPr="009566AB">
              <w:rPr>
                <w:rFonts w:eastAsia="Calibri"/>
                <w:b/>
                <w:sz w:val="18"/>
                <w:szCs w:val="18"/>
                <w:lang w:eastAsia="en-US" w:bidi="en-US"/>
              </w:rPr>
              <w:t>Motor Gücü</w:t>
            </w:r>
          </w:p>
        </w:tc>
        <w:tc>
          <w:tcPr>
            <w:tcW w:w="1689" w:type="dxa"/>
            <w:shd w:val="pct5" w:color="auto" w:fill="FFFFFF"/>
          </w:tcPr>
          <w:p w14:paraId="7F8DB262" w14:textId="77777777" w:rsidR="00274193" w:rsidRPr="003E7941" w:rsidRDefault="00274193" w:rsidP="003E7941">
            <w:pPr>
              <w:jc w:val="center"/>
              <w:rPr>
                <w:rFonts w:eastAsia="Calibri"/>
                <w:b/>
                <w:sz w:val="20"/>
                <w:szCs w:val="20"/>
                <w:lang w:eastAsia="en-US" w:bidi="en-US"/>
              </w:rPr>
            </w:pPr>
            <w:r>
              <w:rPr>
                <w:rFonts w:eastAsia="Calibri"/>
                <w:b/>
                <w:sz w:val="20"/>
                <w:szCs w:val="20"/>
                <w:lang w:eastAsia="en-US" w:bidi="en-US"/>
              </w:rPr>
              <w:t>Açıklama</w:t>
            </w:r>
          </w:p>
        </w:tc>
        <w:tc>
          <w:tcPr>
            <w:tcW w:w="1457" w:type="dxa"/>
            <w:shd w:val="pct5" w:color="auto" w:fill="FFFFFF"/>
          </w:tcPr>
          <w:p w14:paraId="7A014D83" w14:textId="77777777" w:rsidR="00274193" w:rsidRPr="00232BFF" w:rsidRDefault="00274193" w:rsidP="00232BFF">
            <w:pPr>
              <w:rPr>
                <w:rFonts w:eastAsia="Calibri"/>
                <w:b/>
                <w:sz w:val="18"/>
                <w:szCs w:val="18"/>
                <w:lang w:eastAsia="en-US" w:bidi="en-US"/>
              </w:rPr>
            </w:pPr>
            <w:r w:rsidRPr="00232BFF">
              <w:rPr>
                <w:rFonts w:eastAsia="Calibri"/>
                <w:b/>
                <w:sz w:val="18"/>
                <w:szCs w:val="18"/>
                <w:lang w:eastAsia="en-US" w:bidi="en-US"/>
              </w:rPr>
              <w:t>Miktar</w:t>
            </w:r>
          </w:p>
        </w:tc>
      </w:tr>
      <w:tr w:rsidR="00460397" w:rsidRPr="003E7941" w14:paraId="166D738A" w14:textId="77777777" w:rsidTr="00E1648C">
        <w:trPr>
          <w:cantSplit/>
          <w:trHeight w:val="242"/>
        </w:trPr>
        <w:tc>
          <w:tcPr>
            <w:tcW w:w="557" w:type="dxa"/>
          </w:tcPr>
          <w:p w14:paraId="01CA2F7F" w14:textId="77777777" w:rsidR="00460397" w:rsidRDefault="00460397" w:rsidP="00102C2A">
            <w:pPr>
              <w:jc w:val="center"/>
              <w:rPr>
                <w:rFonts w:eastAsia="Calibri"/>
                <w:b/>
                <w:sz w:val="20"/>
                <w:szCs w:val="20"/>
                <w:lang w:eastAsia="en-US" w:bidi="en-US"/>
              </w:rPr>
            </w:pPr>
            <w:r>
              <w:rPr>
                <w:rFonts w:eastAsia="Calibri"/>
                <w:b/>
                <w:sz w:val="20"/>
                <w:szCs w:val="20"/>
                <w:lang w:eastAsia="en-US" w:bidi="en-US"/>
              </w:rPr>
              <w:t>1</w:t>
            </w:r>
          </w:p>
        </w:tc>
        <w:tc>
          <w:tcPr>
            <w:tcW w:w="2056" w:type="dxa"/>
          </w:tcPr>
          <w:p w14:paraId="448CD522" w14:textId="77777777" w:rsidR="00460397" w:rsidRPr="00460397" w:rsidRDefault="00460397" w:rsidP="00102C2A">
            <w:pPr>
              <w:spacing w:before="100" w:beforeAutospacing="1" w:after="100" w:afterAutospacing="1" w:line="360" w:lineRule="auto"/>
              <w:contextualSpacing/>
              <w:jc w:val="both"/>
              <w:outlineLvl w:val="2"/>
              <w:rPr>
                <w:bCs/>
                <w:sz w:val="16"/>
                <w:szCs w:val="16"/>
              </w:rPr>
            </w:pPr>
            <w:r w:rsidRPr="00460397">
              <w:rPr>
                <w:bCs/>
                <w:sz w:val="16"/>
                <w:szCs w:val="16"/>
              </w:rPr>
              <w:t>TAŞIYICI SİSTEM</w:t>
            </w:r>
          </w:p>
        </w:tc>
        <w:tc>
          <w:tcPr>
            <w:tcW w:w="2541" w:type="dxa"/>
          </w:tcPr>
          <w:p w14:paraId="69D94375" w14:textId="47A22A07" w:rsidR="00460397" w:rsidRPr="00460397" w:rsidRDefault="00460397" w:rsidP="004B3236">
            <w:pPr>
              <w:spacing w:before="100" w:beforeAutospacing="1" w:after="100" w:afterAutospacing="1" w:line="360" w:lineRule="auto"/>
              <w:contextualSpacing/>
              <w:jc w:val="both"/>
              <w:rPr>
                <w:sz w:val="16"/>
                <w:szCs w:val="16"/>
              </w:rPr>
            </w:pPr>
            <w:r w:rsidRPr="00460397">
              <w:rPr>
                <w:sz w:val="16"/>
                <w:szCs w:val="16"/>
              </w:rPr>
              <w:t>Taşıyıcı sistem galvaniz çelik konstrüksiyon olacaktır.</w:t>
            </w:r>
          </w:p>
        </w:tc>
        <w:tc>
          <w:tcPr>
            <w:tcW w:w="762" w:type="dxa"/>
          </w:tcPr>
          <w:p w14:paraId="4EFDC2A2" w14:textId="77777777" w:rsidR="00460397" w:rsidRPr="00460397" w:rsidRDefault="00460397" w:rsidP="00102C2A">
            <w:pPr>
              <w:jc w:val="center"/>
              <w:rPr>
                <w:rFonts w:eastAsia="Calibri"/>
                <w:sz w:val="16"/>
                <w:szCs w:val="16"/>
                <w:lang w:eastAsia="en-US" w:bidi="en-US"/>
              </w:rPr>
            </w:pPr>
          </w:p>
        </w:tc>
        <w:tc>
          <w:tcPr>
            <w:tcW w:w="1689" w:type="dxa"/>
          </w:tcPr>
          <w:p w14:paraId="7820A69A" w14:textId="77777777" w:rsidR="00460397" w:rsidRPr="00460397" w:rsidRDefault="00460397" w:rsidP="00102C2A">
            <w:pPr>
              <w:jc w:val="both"/>
              <w:rPr>
                <w:rFonts w:eastAsia="Calibri"/>
                <w:sz w:val="16"/>
                <w:szCs w:val="16"/>
                <w:lang w:eastAsia="en-US" w:bidi="en-US"/>
              </w:rPr>
            </w:pPr>
          </w:p>
        </w:tc>
        <w:tc>
          <w:tcPr>
            <w:tcW w:w="1457" w:type="dxa"/>
            <w:vAlign w:val="center"/>
          </w:tcPr>
          <w:p w14:paraId="17A4556A" w14:textId="77777777" w:rsidR="00460397" w:rsidRPr="00460397" w:rsidRDefault="00460397" w:rsidP="00102C2A">
            <w:pPr>
              <w:jc w:val="both"/>
              <w:rPr>
                <w:rFonts w:eastAsia="Calibri"/>
                <w:sz w:val="16"/>
                <w:szCs w:val="16"/>
                <w:lang w:eastAsia="en-US" w:bidi="en-US"/>
              </w:rPr>
            </w:pPr>
          </w:p>
        </w:tc>
      </w:tr>
      <w:tr w:rsidR="00460397" w:rsidRPr="003E7941" w14:paraId="5C7278FC" w14:textId="77777777" w:rsidTr="00E1648C">
        <w:trPr>
          <w:cantSplit/>
          <w:trHeight w:val="242"/>
        </w:trPr>
        <w:tc>
          <w:tcPr>
            <w:tcW w:w="557" w:type="dxa"/>
          </w:tcPr>
          <w:p w14:paraId="7FF6392A" w14:textId="77777777" w:rsidR="00460397" w:rsidRDefault="00460397" w:rsidP="00102C2A">
            <w:pPr>
              <w:jc w:val="center"/>
              <w:rPr>
                <w:rFonts w:eastAsia="Calibri"/>
                <w:b/>
                <w:sz w:val="20"/>
                <w:szCs w:val="20"/>
                <w:lang w:eastAsia="en-US" w:bidi="en-US"/>
              </w:rPr>
            </w:pPr>
          </w:p>
        </w:tc>
        <w:tc>
          <w:tcPr>
            <w:tcW w:w="2056" w:type="dxa"/>
          </w:tcPr>
          <w:p w14:paraId="23FBFDC4" w14:textId="77777777" w:rsidR="00460397" w:rsidRPr="00460397" w:rsidRDefault="00460397" w:rsidP="00102C2A">
            <w:pPr>
              <w:spacing w:before="100" w:beforeAutospacing="1" w:after="100" w:afterAutospacing="1" w:line="360" w:lineRule="auto"/>
              <w:contextualSpacing/>
              <w:jc w:val="both"/>
              <w:outlineLvl w:val="2"/>
              <w:rPr>
                <w:bCs/>
                <w:sz w:val="16"/>
                <w:szCs w:val="16"/>
              </w:rPr>
            </w:pPr>
          </w:p>
        </w:tc>
        <w:tc>
          <w:tcPr>
            <w:tcW w:w="2541" w:type="dxa"/>
          </w:tcPr>
          <w:p w14:paraId="15430546"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Minimum kaplama kalınlığı 80 mikron</w:t>
            </w:r>
            <w:proofErr w:type="gramStart"/>
            <w:r w:rsidRPr="00460397">
              <w:rPr>
                <w:sz w:val="16"/>
                <w:szCs w:val="16"/>
              </w:rPr>
              <w:t>.,</w:t>
            </w:r>
            <w:proofErr w:type="gramEnd"/>
            <w:r w:rsidRPr="00460397">
              <w:rPr>
                <w:sz w:val="16"/>
                <w:szCs w:val="16"/>
              </w:rPr>
              <w:t xml:space="preserve"> profil et kalınlığı minimum 1,5 mm.</w:t>
            </w:r>
          </w:p>
        </w:tc>
        <w:tc>
          <w:tcPr>
            <w:tcW w:w="762" w:type="dxa"/>
          </w:tcPr>
          <w:p w14:paraId="472E0354" w14:textId="77777777" w:rsidR="00460397" w:rsidRPr="00460397" w:rsidRDefault="00460397" w:rsidP="00102C2A">
            <w:pPr>
              <w:jc w:val="center"/>
              <w:rPr>
                <w:rFonts w:eastAsia="Calibri"/>
                <w:sz w:val="16"/>
                <w:szCs w:val="16"/>
                <w:lang w:eastAsia="en-US" w:bidi="en-US"/>
              </w:rPr>
            </w:pPr>
          </w:p>
        </w:tc>
        <w:tc>
          <w:tcPr>
            <w:tcW w:w="1689" w:type="dxa"/>
          </w:tcPr>
          <w:p w14:paraId="4B42907F" w14:textId="77777777" w:rsidR="00460397" w:rsidRPr="00460397" w:rsidRDefault="00460397" w:rsidP="00102C2A">
            <w:pPr>
              <w:jc w:val="both"/>
              <w:rPr>
                <w:rFonts w:eastAsia="Calibri"/>
                <w:sz w:val="16"/>
                <w:szCs w:val="16"/>
                <w:lang w:eastAsia="en-US" w:bidi="en-US"/>
              </w:rPr>
            </w:pPr>
          </w:p>
        </w:tc>
        <w:tc>
          <w:tcPr>
            <w:tcW w:w="1457" w:type="dxa"/>
            <w:vAlign w:val="center"/>
          </w:tcPr>
          <w:p w14:paraId="53AE2FF4" w14:textId="77777777" w:rsidR="00460397" w:rsidRPr="00460397" w:rsidRDefault="00460397" w:rsidP="00102C2A">
            <w:pPr>
              <w:jc w:val="both"/>
              <w:rPr>
                <w:rFonts w:eastAsia="Calibri"/>
                <w:sz w:val="16"/>
                <w:szCs w:val="16"/>
                <w:lang w:eastAsia="en-US" w:bidi="en-US"/>
              </w:rPr>
            </w:pPr>
          </w:p>
        </w:tc>
      </w:tr>
      <w:tr w:rsidR="00460397" w:rsidRPr="003E7941" w14:paraId="1E9A2243" w14:textId="77777777" w:rsidTr="00E1648C">
        <w:trPr>
          <w:cantSplit/>
          <w:trHeight w:val="242"/>
        </w:trPr>
        <w:tc>
          <w:tcPr>
            <w:tcW w:w="557" w:type="dxa"/>
          </w:tcPr>
          <w:p w14:paraId="2E98311E" w14:textId="77777777" w:rsidR="00460397" w:rsidRDefault="00460397" w:rsidP="00102C2A">
            <w:pPr>
              <w:jc w:val="center"/>
              <w:rPr>
                <w:rFonts w:eastAsia="Calibri"/>
                <w:b/>
                <w:sz w:val="20"/>
                <w:szCs w:val="20"/>
                <w:lang w:eastAsia="en-US" w:bidi="en-US"/>
              </w:rPr>
            </w:pPr>
          </w:p>
        </w:tc>
        <w:tc>
          <w:tcPr>
            <w:tcW w:w="2056" w:type="dxa"/>
          </w:tcPr>
          <w:p w14:paraId="1FA11003" w14:textId="77777777" w:rsidR="00460397" w:rsidRPr="00460397" w:rsidRDefault="00460397" w:rsidP="00102C2A">
            <w:pPr>
              <w:spacing w:before="100" w:beforeAutospacing="1" w:after="100" w:afterAutospacing="1" w:line="360" w:lineRule="auto"/>
              <w:contextualSpacing/>
              <w:jc w:val="both"/>
              <w:outlineLvl w:val="2"/>
              <w:rPr>
                <w:bCs/>
                <w:sz w:val="16"/>
                <w:szCs w:val="16"/>
              </w:rPr>
            </w:pPr>
          </w:p>
        </w:tc>
        <w:tc>
          <w:tcPr>
            <w:tcW w:w="2541" w:type="dxa"/>
          </w:tcPr>
          <w:p w14:paraId="00EFFAD7"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Tüm bağlantılar galvanizli cıvatalı sistem olacaktır (kaynaklı birleşim kabul edilmez).</w:t>
            </w:r>
          </w:p>
        </w:tc>
        <w:tc>
          <w:tcPr>
            <w:tcW w:w="762" w:type="dxa"/>
          </w:tcPr>
          <w:p w14:paraId="1176C2FB" w14:textId="77777777" w:rsidR="00460397" w:rsidRPr="00460397" w:rsidRDefault="00460397" w:rsidP="00102C2A">
            <w:pPr>
              <w:jc w:val="center"/>
              <w:rPr>
                <w:rFonts w:eastAsia="Calibri"/>
                <w:sz w:val="16"/>
                <w:szCs w:val="16"/>
                <w:lang w:eastAsia="en-US" w:bidi="en-US"/>
              </w:rPr>
            </w:pPr>
          </w:p>
        </w:tc>
        <w:tc>
          <w:tcPr>
            <w:tcW w:w="1689" w:type="dxa"/>
          </w:tcPr>
          <w:p w14:paraId="1422C57E" w14:textId="77777777" w:rsidR="00460397" w:rsidRPr="00460397" w:rsidRDefault="00460397" w:rsidP="00102C2A">
            <w:pPr>
              <w:jc w:val="both"/>
              <w:rPr>
                <w:rFonts w:eastAsia="Calibri"/>
                <w:sz w:val="16"/>
                <w:szCs w:val="16"/>
                <w:lang w:eastAsia="en-US" w:bidi="en-US"/>
              </w:rPr>
            </w:pPr>
          </w:p>
        </w:tc>
        <w:tc>
          <w:tcPr>
            <w:tcW w:w="1457" w:type="dxa"/>
            <w:vAlign w:val="center"/>
          </w:tcPr>
          <w:p w14:paraId="14FF3B7F" w14:textId="77777777" w:rsidR="00460397" w:rsidRPr="00460397" w:rsidRDefault="00460397" w:rsidP="00102C2A">
            <w:pPr>
              <w:jc w:val="both"/>
              <w:rPr>
                <w:rFonts w:eastAsia="Calibri"/>
                <w:sz w:val="16"/>
                <w:szCs w:val="16"/>
                <w:lang w:eastAsia="en-US" w:bidi="en-US"/>
              </w:rPr>
            </w:pPr>
          </w:p>
        </w:tc>
      </w:tr>
      <w:tr w:rsidR="00460397" w:rsidRPr="003E7941" w14:paraId="30594ACB" w14:textId="77777777" w:rsidTr="00E1648C">
        <w:trPr>
          <w:cantSplit/>
          <w:trHeight w:val="242"/>
        </w:trPr>
        <w:tc>
          <w:tcPr>
            <w:tcW w:w="557" w:type="dxa"/>
          </w:tcPr>
          <w:p w14:paraId="1A211921" w14:textId="77777777" w:rsidR="00460397" w:rsidRDefault="00460397" w:rsidP="00102C2A">
            <w:pPr>
              <w:jc w:val="center"/>
              <w:rPr>
                <w:rFonts w:eastAsia="Calibri"/>
                <w:b/>
                <w:sz w:val="20"/>
                <w:szCs w:val="20"/>
                <w:lang w:eastAsia="en-US" w:bidi="en-US"/>
              </w:rPr>
            </w:pPr>
          </w:p>
        </w:tc>
        <w:tc>
          <w:tcPr>
            <w:tcW w:w="2056" w:type="dxa"/>
          </w:tcPr>
          <w:p w14:paraId="02CDCC57" w14:textId="77777777" w:rsidR="00460397" w:rsidRPr="00460397" w:rsidRDefault="00460397" w:rsidP="00102C2A">
            <w:pPr>
              <w:spacing w:before="100" w:beforeAutospacing="1" w:after="100" w:afterAutospacing="1" w:line="360" w:lineRule="auto"/>
              <w:contextualSpacing/>
              <w:jc w:val="both"/>
              <w:outlineLvl w:val="2"/>
              <w:rPr>
                <w:bCs/>
                <w:sz w:val="16"/>
                <w:szCs w:val="16"/>
              </w:rPr>
            </w:pPr>
          </w:p>
        </w:tc>
        <w:tc>
          <w:tcPr>
            <w:tcW w:w="2541" w:type="dxa"/>
          </w:tcPr>
          <w:p w14:paraId="2C24CA0F"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Yapı, TS EN 1090 standardına uygun olacaktır.</w:t>
            </w:r>
          </w:p>
        </w:tc>
        <w:tc>
          <w:tcPr>
            <w:tcW w:w="762" w:type="dxa"/>
          </w:tcPr>
          <w:p w14:paraId="1A68763C" w14:textId="77777777" w:rsidR="00460397" w:rsidRPr="00460397" w:rsidRDefault="00460397" w:rsidP="00102C2A">
            <w:pPr>
              <w:jc w:val="center"/>
              <w:rPr>
                <w:rFonts w:eastAsia="Calibri"/>
                <w:sz w:val="16"/>
                <w:szCs w:val="16"/>
                <w:lang w:eastAsia="en-US" w:bidi="en-US"/>
              </w:rPr>
            </w:pPr>
          </w:p>
        </w:tc>
        <w:tc>
          <w:tcPr>
            <w:tcW w:w="1689" w:type="dxa"/>
          </w:tcPr>
          <w:p w14:paraId="348CA74A" w14:textId="77777777" w:rsidR="00460397" w:rsidRPr="00460397" w:rsidRDefault="00460397" w:rsidP="00102C2A">
            <w:pPr>
              <w:jc w:val="both"/>
              <w:rPr>
                <w:rFonts w:eastAsia="Calibri"/>
                <w:sz w:val="16"/>
                <w:szCs w:val="16"/>
                <w:lang w:eastAsia="en-US" w:bidi="en-US"/>
              </w:rPr>
            </w:pPr>
          </w:p>
        </w:tc>
        <w:tc>
          <w:tcPr>
            <w:tcW w:w="1457" w:type="dxa"/>
            <w:vAlign w:val="center"/>
          </w:tcPr>
          <w:p w14:paraId="12FA88A8" w14:textId="77777777" w:rsidR="00460397" w:rsidRPr="00460397" w:rsidRDefault="00460397" w:rsidP="00102C2A">
            <w:pPr>
              <w:jc w:val="both"/>
              <w:rPr>
                <w:rFonts w:eastAsia="Calibri"/>
                <w:sz w:val="16"/>
                <w:szCs w:val="16"/>
                <w:lang w:eastAsia="en-US" w:bidi="en-US"/>
              </w:rPr>
            </w:pPr>
          </w:p>
        </w:tc>
      </w:tr>
      <w:tr w:rsidR="00102C2A" w:rsidRPr="003E7941" w14:paraId="307667D7" w14:textId="77777777" w:rsidTr="00E1648C">
        <w:trPr>
          <w:cantSplit/>
          <w:trHeight w:val="242"/>
        </w:trPr>
        <w:tc>
          <w:tcPr>
            <w:tcW w:w="557" w:type="dxa"/>
          </w:tcPr>
          <w:p w14:paraId="6C9720F4" w14:textId="77777777" w:rsidR="00102C2A" w:rsidRPr="003E7941" w:rsidRDefault="00460397" w:rsidP="00102C2A">
            <w:pPr>
              <w:jc w:val="center"/>
              <w:rPr>
                <w:rFonts w:eastAsia="Calibri"/>
                <w:b/>
                <w:sz w:val="20"/>
                <w:szCs w:val="20"/>
                <w:lang w:eastAsia="en-US" w:bidi="en-US"/>
              </w:rPr>
            </w:pPr>
            <w:r>
              <w:rPr>
                <w:rFonts w:eastAsia="Calibri"/>
                <w:b/>
                <w:sz w:val="20"/>
                <w:szCs w:val="20"/>
                <w:lang w:eastAsia="en-US" w:bidi="en-US"/>
              </w:rPr>
              <w:t>2</w:t>
            </w:r>
          </w:p>
        </w:tc>
        <w:tc>
          <w:tcPr>
            <w:tcW w:w="2056" w:type="dxa"/>
          </w:tcPr>
          <w:p w14:paraId="7CD8129B" w14:textId="77777777" w:rsidR="00102C2A" w:rsidRPr="00460397" w:rsidRDefault="00460397" w:rsidP="00102C2A">
            <w:pPr>
              <w:spacing w:before="100" w:beforeAutospacing="1" w:after="100" w:afterAutospacing="1" w:line="360" w:lineRule="auto"/>
              <w:contextualSpacing/>
              <w:jc w:val="both"/>
              <w:outlineLvl w:val="2"/>
              <w:rPr>
                <w:bCs/>
                <w:sz w:val="16"/>
                <w:szCs w:val="16"/>
              </w:rPr>
            </w:pPr>
            <w:r w:rsidRPr="00460397">
              <w:rPr>
                <w:bCs/>
                <w:sz w:val="16"/>
                <w:szCs w:val="16"/>
              </w:rPr>
              <w:t>ÇATI VE CEPHE PANELLERİ</w:t>
            </w:r>
          </w:p>
          <w:p w14:paraId="084EC45D"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50CFE798" w14:textId="7BC7B5B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4 cm çatı ve </w:t>
            </w:r>
            <w:r w:rsidR="009E2A99">
              <w:rPr>
                <w:sz w:val="16"/>
                <w:szCs w:val="16"/>
              </w:rPr>
              <w:t xml:space="preserve">8 </w:t>
            </w:r>
            <w:r w:rsidRPr="00460397">
              <w:rPr>
                <w:sz w:val="16"/>
                <w:szCs w:val="16"/>
              </w:rPr>
              <w:t xml:space="preserve">cm </w:t>
            </w:r>
            <w:r w:rsidR="009E2A99">
              <w:rPr>
                <w:sz w:val="16"/>
                <w:szCs w:val="16"/>
              </w:rPr>
              <w:t>soğuk oda</w:t>
            </w:r>
            <w:r w:rsidRPr="00460397">
              <w:rPr>
                <w:sz w:val="16"/>
                <w:szCs w:val="16"/>
              </w:rPr>
              <w:t xml:space="preserve"> paneli</w:t>
            </w:r>
          </w:p>
        </w:tc>
        <w:tc>
          <w:tcPr>
            <w:tcW w:w="762" w:type="dxa"/>
          </w:tcPr>
          <w:p w14:paraId="52F49AD1" w14:textId="77777777" w:rsidR="00102C2A" w:rsidRPr="00460397" w:rsidRDefault="00102C2A" w:rsidP="00102C2A">
            <w:pPr>
              <w:jc w:val="center"/>
              <w:rPr>
                <w:rFonts w:eastAsia="Calibri"/>
                <w:sz w:val="16"/>
                <w:szCs w:val="16"/>
                <w:lang w:eastAsia="en-US" w:bidi="en-US"/>
              </w:rPr>
            </w:pPr>
          </w:p>
        </w:tc>
        <w:tc>
          <w:tcPr>
            <w:tcW w:w="1689" w:type="dxa"/>
          </w:tcPr>
          <w:p w14:paraId="0CE433A6" w14:textId="77777777" w:rsidR="00102C2A" w:rsidRPr="00460397" w:rsidRDefault="00102C2A" w:rsidP="00102C2A">
            <w:pPr>
              <w:jc w:val="both"/>
              <w:rPr>
                <w:rFonts w:eastAsia="Calibri"/>
                <w:sz w:val="16"/>
                <w:szCs w:val="16"/>
                <w:lang w:eastAsia="en-US" w:bidi="en-US"/>
              </w:rPr>
            </w:pPr>
          </w:p>
        </w:tc>
        <w:tc>
          <w:tcPr>
            <w:tcW w:w="1457" w:type="dxa"/>
            <w:vAlign w:val="center"/>
          </w:tcPr>
          <w:p w14:paraId="299E141D" w14:textId="77777777" w:rsidR="00102C2A" w:rsidRPr="00460397" w:rsidRDefault="00102C2A" w:rsidP="00102C2A">
            <w:pPr>
              <w:jc w:val="both"/>
              <w:rPr>
                <w:rFonts w:eastAsia="Calibri"/>
                <w:sz w:val="16"/>
                <w:szCs w:val="16"/>
                <w:lang w:eastAsia="en-US" w:bidi="en-US"/>
              </w:rPr>
            </w:pPr>
            <w:r w:rsidRPr="00460397">
              <w:rPr>
                <w:rFonts w:eastAsia="Calibri"/>
                <w:sz w:val="16"/>
                <w:szCs w:val="16"/>
                <w:lang w:eastAsia="en-US" w:bidi="en-US"/>
              </w:rPr>
              <w:t>840 m2</w:t>
            </w:r>
          </w:p>
        </w:tc>
      </w:tr>
      <w:tr w:rsidR="00102C2A" w:rsidRPr="003E7941" w14:paraId="16E7189B" w14:textId="77777777" w:rsidTr="00E1648C">
        <w:trPr>
          <w:cantSplit/>
          <w:trHeight w:val="242"/>
        </w:trPr>
        <w:tc>
          <w:tcPr>
            <w:tcW w:w="557" w:type="dxa"/>
          </w:tcPr>
          <w:p w14:paraId="497A6BA3" w14:textId="77777777" w:rsidR="00102C2A" w:rsidRPr="003E7941" w:rsidRDefault="00102C2A" w:rsidP="00102C2A">
            <w:pPr>
              <w:jc w:val="center"/>
              <w:rPr>
                <w:rFonts w:eastAsia="Calibri"/>
                <w:b/>
                <w:sz w:val="20"/>
                <w:szCs w:val="20"/>
                <w:lang w:eastAsia="en-US" w:bidi="en-US"/>
              </w:rPr>
            </w:pPr>
          </w:p>
        </w:tc>
        <w:tc>
          <w:tcPr>
            <w:tcW w:w="2056" w:type="dxa"/>
          </w:tcPr>
          <w:p w14:paraId="78801F75"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6643C423"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Çatı paneli kalınlığı: yoğuşma önleyici</w:t>
            </w:r>
          </w:p>
        </w:tc>
        <w:tc>
          <w:tcPr>
            <w:tcW w:w="762" w:type="dxa"/>
          </w:tcPr>
          <w:p w14:paraId="50C85DA3" w14:textId="77777777" w:rsidR="00102C2A" w:rsidRPr="00460397" w:rsidRDefault="00102C2A" w:rsidP="00102C2A">
            <w:pPr>
              <w:jc w:val="center"/>
              <w:rPr>
                <w:rFonts w:eastAsia="Calibri"/>
                <w:sz w:val="16"/>
                <w:szCs w:val="16"/>
                <w:lang w:eastAsia="en-US" w:bidi="en-US"/>
              </w:rPr>
            </w:pPr>
          </w:p>
        </w:tc>
        <w:tc>
          <w:tcPr>
            <w:tcW w:w="1689" w:type="dxa"/>
          </w:tcPr>
          <w:p w14:paraId="31BD17C6" w14:textId="77777777" w:rsidR="00102C2A" w:rsidRPr="00460397" w:rsidRDefault="00102C2A" w:rsidP="00102C2A">
            <w:pPr>
              <w:jc w:val="both"/>
              <w:rPr>
                <w:rFonts w:eastAsia="Calibri"/>
                <w:sz w:val="16"/>
                <w:szCs w:val="16"/>
                <w:lang w:eastAsia="en-US" w:bidi="en-US"/>
              </w:rPr>
            </w:pPr>
          </w:p>
        </w:tc>
        <w:tc>
          <w:tcPr>
            <w:tcW w:w="1457" w:type="dxa"/>
            <w:vAlign w:val="center"/>
          </w:tcPr>
          <w:p w14:paraId="3E45CD70" w14:textId="77777777" w:rsidR="00102C2A" w:rsidRPr="00460397" w:rsidRDefault="00102C2A" w:rsidP="00102C2A">
            <w:pPr>
              <w:jc w:val="both"/>
              <w:rPr>
                <w:rFonts w:eastAsia="Calibri"/>
                <w:sz w:val="16"/>
                <w:szCs w:val="16"/>
                <w:lang w:eastAsia="en-US" w:bidi="en-US"/>
              </w:rPr>
            </w:pPr>
            <w:r w:rsidRPr="00460397">
              <w:rPr>
                <w:sz w:val="16"/>
                <w:szCs w:val="16"/>
              </w:rPr>
              <w:t>4 cm</w:t>
            </w:r>
          </w:p>
        </w:tc>
      </w:tr>
      <w:tr w:rsidR="00102C2A" w:rsidRPr="003E7941" w14:paraId="7F80C07A" w14:textId="77777777" w:rsidTr="00E1648C">
        <w:trPr>
          <w:cantSplit/>
          <w:trHeight w:val="242"/>
        </w:trPr>
        <w:tc>
          <w:tcPr>
            <w:tcW w:w="557" w:type="dxa"/>
          </w:tcPr>
          <w:p w14:paraId="3AA7C0C2" w14:textId="77777777" w:rsidR="00102C2A" w:rsidRPr="003E7941" w:rsidRDefault="00102C2A" w:rsidP="00102C2A">
            <w:pPr>
              <w:jc w:val="center"/>
              <w:rPr>
                <w:rFonts w:eastAsia="Calibri"/>
                <w:b/>
                <w:sz w:val="20"/>
                <w:szCs w:val="20"/>
                <w:lang w:eastAsia="en-US" w:bidi="en-US"/>
              </w:rPr>
            </w:pPr>
          </w:p>
        </w:tc>
        <w:tc>
          <w:tcPr>
            <w:tcW w:w="2056" w:type="dxa"/>
          </w:tcPr>
          <w:p w14:paraId="509AB322"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59D70554"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Sandviç panel PUR, gıda uyumlu </w:t>
            </w:r>
          </w:p>
        </w:tc>
        <w:tc>
          <w:tcPr>
            <w:tcW w:w="762" w:type="dxa"/>
          </w:tcPr>
          <w:p w14:paraId="28F44986" w14:textId="77777777" w:rsidR="00102C2A" w:rsidRPr="00460397" w:rsidRDefault="00102C2A" w:rsidP="00102C2A">
            <w:pPr>
              <w:jc w:val="center"/>
              <w:rPr>
                <w:rFonts w:eastAsia="Calibri"/>
                <w:sz w:val="16"/>
                <w:szCs w:val="16"/>
                <w:lang w:eastAsia="en-US" w:bidi="en-US"/>
              </w:rPr>
            </w:pPr>
          </w:p>
        </w:tc>
        <w:tc>
          <w:tcPr>
            <w:tcW w:w="1689" w:type="dxa"/>
          </w:tcPr>
          <w:p w14:paraId="3EB563A2" w14:textId="77777777" w:rsidR="00102C2A" w:rsidRPr="00460397" w:rsidRDefault="00102C2A" w:rsidP="00102C2A">
            <w:pPr>
              <w:jc w:val="both"/>
              <w:rPr>
                <w:rFonts w:eastAsia="Calibri"/>
                <w:sz w:val="16"/>
                <w:szCs w:val="16"/>
                <w:lang w:eastAsia="en-US" w:bidi="en-US"/>
              </w:rPr>
            </w:pPr>
          </w:p>
        </w:tc>
        <w:tc>
          <w:tcPr>
            <w:tcW w:w="1457" w:type="dxa"/>
            <w:vAlign w:val="center"/>
          </w:tcPr>
          <w:p w14:paraId="4FBC2268" w14:textId="77777777" w:rsidR="00102C2A" w:rsidRPr="00460397" w:rsidRDefault="00102C2A" w:rsidP="00102C2A">
            <w:pPr>
              <w:jc w:val="both"/>
              <w:rPr>
                <w:rFonts w:eastAsia="Calibri"/>
                <w:sz w:val="16"/>
                <w:szCs w:val="16"/>
                <w:lang w:eastAsia="en-US" w:bidi="en-US"/>
              </w:rPr>
            </w:pPr>
            <w:r w:rsidRPr="00460397">
              <w:rPr>
                <w:sz w:val="16"/>
                <w:szCs w:val="16"/>
              </w:rPr>
              <w:t>8 cm</w:t>
            </w:r>
          </w:p>
        </w:tc>
      </w:tr>
      <w:tr w:rsidR="00102C2A" w:rsidRPr="003E7941" w14:paraId="14B62233" w14:textId="77777777" w:rsidTr="00E1648C">
        <w:trPr>
          <w:cantSplit/>
          <w:trHeight w:val="242"/>
        </w:trPr>
        <w:tc>
          <w:tcPr>
            <w:tcW w:w="557" w:type="dxa"/>
          </w:tcPr>
          <w:p w14:paraId="0964FA37" w14:textId="77777777" w:rsidR="00102C2A" w:rsidRPr="003E7941" w:rsidRDefault="00102C2A" w:rsidP="00102C2A">
            <w:pPr>
              <w:jc w:val="center"/>
              <w:rPr>
                <w:rFonts w:eastAsia="Calibri"/>
                <w:b/>
                <w:sz w:val="20"/>
                <w:szCs w:val="20"/>
                <w:lang w:eastAsia="en-US" w:bidi="en-US"/>
              </w:rPr>
            </w:pPr>
          </w:p>
        </w:tc>
        <w:tc>
          <w:tcPr>
            <w:tcW w:w="2056" w:type="dxa"/>
          </w:tcPr>
          <w:p w14:paraId="01DFC70F"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00E42AF9"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Dolgu malzemesi: Poliüretan </w:t>
            </w:r>
          </w:p>
        </w:tc>
        <w:tc>
          <w:tcPr>
            <w:tcW w:w="762" w:type="dxa"/>
          </w:tcPr>
          <w:p w14:paraId="4C513F7E" w14:textId="77777777" w:rsidR="00102C2A" w:rsidRPr="00460397" w:rsidRDefault="00102C2A" w:rsidP="00102C2A">
            <w:pPr>
              <w:jc w:val="both"/>
              <w:rPr>
                <w:rFonts w:eastAsia="Calibri"/>
                <w:sz w:val="16"/>
                <w:szCs w:val="16"/>
                <w:lang w:eastAsia="en-US" w:bidi="en-US"/>
              </w:rPr>
            </w:pPr>
          </w:p>
        </w:tc>
        <w:tc>
          <w:tcPr>
            <w:tcW w:w="1689" w:type="dxa"/>
          </w:tcPr>
          <w:p w14:paraId="63FD959D" w14:textId="77777777" w:rsidR="00102C2A" w:rsidRPr="00460397" w:rsidRDefault="00102C2A" w:rsidP="00102C2A">
            <w:pPr>
              <w:jc w:val="both"/>
              <w:rPr>
                <w:rFonts w:eastAsia="Calibri"/>
                <w:sz w:val="16"/>
                <w:szCs w:val="16"/>
                <w:lang w:eastAsia="en-US" w:bidi="en-US"/>
              </w:rPr>
            </w:pPr>
          </w:p>
        </w:tc>
        <w:tc>
          <w:tcPr>
            <w:tcW w:w="1457" w:type="dxa"/>
            <w:vAlign w:val="center"/>
          </w:tcPr>
          <w:p w14:paraId="126194C2" w14:textId="77777777" w:rsidR="00102C2A" w:rsidRPr="00460397" w:rsidRDefault="00102C2A" w:rsidP="00102C2A">
            <w:pPr>
              <w:jc w:val="both"/>
              <w:rPr>
                <w:sz w:val="16"/>
                <w:szCs w:val="16"/>
              </w:rPr>
            </w:pPr>
            <w:r w:rsidRPr="00460397">
              <w:rPr>
                <w:sz w:val="16"/>
                <w:szCs w:val="16"/>
              </w:rPr>
              <w:t xml:space="preserve">40±2 </w:t>
            </w:r>
          </w:p>
          <w:p w14:paraId="44949F75" w14:textId="77777777" w:rsidR="00102C2A" w:rsidRPr="00460397" w:rsidRDefault="00102C2A" w:rsidP="00102C2A">
            <w:pPr>
              <w:jc w:val="both"/>
              <w:rPr>
                <w:rFonts w:eastAsia="Calibri"/>
                <w:sz w:val="16"/>
                <w:szCs w:val="16"/>
                <w:lang w:eastAsia="en-US" w:bidi="en-US"/>
              </w:rPr>
            </w:pPr>
            <w:proofErr w:type="gramStart"/>
            <w:r w:rsidRPr="00460397">
              <w:rPr>
                <w:sz w:val="16"/>
                <w:szCs w:val="16"/>
              </w:rPr>
              <w:t>kg</w:t>
            </w:r>
            <w:proofErr w:type="gramEnd"/>
            <w:r w:rsidRPr="00460397">
              <w:rPr>
                <w:sz w:val="16"/>
                <w:szCs w:val="16"/>
              </w:rPr>
              <w:t>/m³ yoğunluk)</w:t>
            </w:r>
          </w:p>
        </w:tc>
      </w:tr>
      <w:tr w:rsidR="00102C2A" w:rsidRPr="003E7941" w14:paraId="35D506DB" w14:textId="77777777" w:rsidTr="00E1648C">
        <w:trPr>
          <w:cantSplit/>
          <w:trHeight w:val="242"/>
        </w:trPr>
        <w:tc>
          <w:tcPr>
            <w:tcW w:w="557" w:type="dxa"/>
          </w:tcPr>
          <w:p w14:paraId="2A4AB813" w14:textId="77777777" w:rsidR="00102C2A" w:rsidRDefault="00102C2A" w:rsidP="00102C2A">
            <w:pPr>
              <w:jc w:val="center"/>
              <w:rPr>
                <w:rFonts w:eastAsia="Calibri"/>
                <w:b/>
                <w:sz w:val="20"/>
                <w:szCs w:val="20"/>
                <w:lang w:eastAsia="en-US" w:bidi="en-US"/>
              </w:rPr>
            </w:pPr>
          </w:p>
        </w:tc>
        <w:tc>
          <w:tcPr>
            <w:tcW w:w="2056" w:type="dxa"/>
          </w:tcPr>
          <w:p w14:paraId="0F847790"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67EB8DCD"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İç yüzey: antibakteriyel boyalı sac</w:t>
            </w:r>
          </w:p>
        </w:tc>
        <w:tc>
          <w:tcPr>
            <w:tcW w:w="762" w:type="dxa"/>
          </w:tcPr>
          <w:p w14:paraId="52ABDE0B" w14:textId="77777777" w:rsidR="00102C2A" w:rsidRPr="00460397" w:rsidRDefault="00102C2A" w:rsidP="00102C2A">
            <w:pPr>
              <w:jc w:val="both"/>
              <w:rPr>
                <w:rFonts w:eastAsia="Calibri"/>
                <w:sz w:val="16"/>
                <w:szCs w:val="16"/>
                <w:lang w:eastAsia="en-US" w:bidi="en-US"/>
              </w:rPr>
            </w:pPr>
          </w:p>
        </w:tc>
        <w:tc>
          <w:tcPr>
            <w:tcW w:w="1689" w:type="dxa"/>
          </w:tcPr>
          <w:p w14:paraId="26722D68" w14:textId="77777777" w:rsidR="00102C2A" w:rsidRPr="00460397" w:rsidRDefault="00102C2A" w:rsidP="00102C2A">
            <w:pPr>
              <w:jc w:val="both"/>
              <w:rPr>
                <w:rFonts w:eastAsia="Calibri"/>
                <w:sz w:val="16"/>
                <w:szCs w:val="16"/>
                <w:lang w:eastAsia="en-US" w:bidi="en-US"/>
              </w:rPr>
            </w:pPr>
          </w:p>
        </w:tc>
        <w:tc>
          <w:tcPr>
            <w:tcW w:w="1457" w:type="dxa"/>
            <w:vAlign w:val="center"/>
          </w:tcPr>
          <w:p w14:paraId="0544A75B" w14:textId="77777777" w:rsidR="00102C2A" w:rsidRPr="00460397" w:rsidRDefault="00102C2A" w:rsidP="00102C2A">
            <w:pPr>
              <w:jc w:val="both"/>
              <w:rPr>
                <w:rFonts w:eastAsia="Calibri"/>
                <w:sz w:val="16"/>
                <w:szCs w:val="16"/>
                <w:lang w:eastAsia="en-US" w:bidi="en-US"/>
              </w:rPr>
            </w:pPr>
          </w:p>
        </w:tc>
      </w:tr>
      <w:tr w:rsidR="00102C2A" w:rsidRPr="003E7941" w14:paraId="06BE6A0F" w14:textId="77777777" w:rsidTr="00E1648C">
        <w:trPr>
          <w:cantSplit/>
          <w:trHeight w:val="242"/>
        </w:trPr>
        <w:tc>
          <w:tcPr>
            <w:tcW w:w="557" w:type="dxa"/>
          </w:tcPr>
          <w:p w14:paraId="4874CD42" w14:textId="77777777" w:rsidR="00102C2A" w:rsidRDefault="00102C2A" w:rsidP="00102C2A">
            <w:pPr>
              <w:jc w:val="center"/>
              <w:rPr>
                <w:rFonts w:eastAsia="Calibri"/>
                <w:b/>
                <w:sz w:val="20"/>
                <w:szCs w:val="20"/>
                <w:lang w:eastAsia="en-US" w:bidi="en-US"/>
              </w:rPr>
            </w:pPr>
          </w:p>
        </w:tc>
        <w:tc>
          <w:tcPr>
            <w:tcW w:w="2056" w:type="dxa"/>
          </w:tcPr>
          <w:p w14:paraId="43F344AD"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669E89AC"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Dış yüzey: UV dayanımlı boyalı sac</w:t>
            </w:r>
          </w:p>
        </w:tc>
        <w:tc>
          <w:tcPr>
            <w:tcW w:w="762" w:type="dxa"/>
          </w:tcPr>
          <w:p w14:paraId="6B1469BE" w14:textId="77777777" w:rsidR="00102C2A" w:rsidRPr="00460397" w:rsidRDefault="00102C2A" w:rsidP="00102C2A">
            <w:pPr>
              <w:jc w:val="both"/>
              <w:rPr>
                <w:rFonts w:eastAsia="Calibri"/>
                <w:sz w:val="16"/>
                <w:szCs w:val="16"/>
                <w:lang w:eastAsia="en-US" w:bidi="en-US"/>
              </w:rPr>
            </w:pPr>
          </w:p>
        </w:tc>
        <w:tc>
          <w:tcPr>
            <w:tcW w:w="1689" w:type="dxa"/>
          </w:tcPr>
          <w:p w14:paraId="09298B33" w14:textId="77777777" w:rsidR="00102C2A" w:rsidRPr="00460397" w:rsidRDefault="00102C2A" w:rsidP="00102C2A">
            <w:pPr>
              <w:jc w:val="both"/>
              <w:rPr>
                <w:rFonts w:eastAsia="Calibri"/>
                <w:sz w:val="16"/>
                <w:szCs w:val="16"/>
                <w:lang w:eastAsia="en-US" w:bidi="en-US"/>
              </w:rPr>
            </w:pPr>
          </w:p>
        </w:tc>
        <w:tc>
          <w:tcPr>
            <w:tcW w:w="1457" w:type="dxa"/>
            <w:vAlign w:val="center"/>
          </w:tcPr>
          <w:p w14:paraId="19CDC9AB" w14:textId="77777777" w:rsidR="00102C2A" w:rsidRPr="00460397" w:rsidRDefault="00102C2A" w:rsidP="00102C2A">
            <w:pPr>
              <w:jc w:val="both"/>
              <w:rPr>
                <w:rFonts w:eastAsia="Calibri"/>
                <w:sz w:val="16"/>
                <w:szCs w:val="16"/>
                <w:lang w:eastAsia="en-US" w:bidi="en-US"/>
              </w:rPr>
            </w:pPr>
          </w:p>
        </w:tc>
      </w:tr>
      <w:tr w:rsidR="00102C2A" w:rsidRPr="003E7941" w14:paraId="43ABEBE9" w14:textId="77777777" w:rsidTr="00E1648C">
        <w:trPr>
          <w:cantSplit/>
          <w:trHeight w:val="242"/>
        </w:trPr>
        <w:tc>
          <w:tcPr>
            <w:tcW w:w="557" w:type="dxa"/>
          </w:tcPr>
          <w:p w14:paraId="51F7791F" w14:textId="77777777" w:rsidR="00102C2A" w:rsidRDefault="00102C2A" w:rsidP="00102C2A">
            <w:pPr>
              <w:jc w:val="center"/>
              <w:rPr>
                <w:rFonts w:eastAsia="Calibri"/>
                <w:b/>
                <w:sz w:val="20"/>
                <w:szCs w:val="20"/>
                <w:lang w:eastAsia="en-US" w:bidi="en-US"/>
              </w:rPr>
            </w:pPr>
          </w:p>
        </w:tc>
        <w:tc>
          <w:tcPr>
            <w:tcW w:w="2056" w:type="dxa"/>
          </w:tcPr>
          <w:p w14:paraId="1DEE7288"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5FAC7DD5"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Isı iletim katsayısı </w:t>
            </w:r>
          </w:p>
        </w:tc>
        <w:tc>
          <w:tcPr>
            <w:tcW w:w="762" w:type="dxa"/>
          </w:tcPr>
          <w:p w14:paraId="77643795" w14:textId="77777777" w:rsidR="00102C2A" w:rsidRPr="00460397" w:rsidRDefault="00102C2A" w:rsidP="00102C2A">
            <w:pPr>
              <w:jc w:val="both"/>
              <w:rPr>
                <w:rFonts w:eastAsia="Calibri"/>
                <w:sz w:val="16"/>
                <w:szCs w:val="16"/>
                <w:lang w:eastAsia="en-US" w:bidi="en-US"/>
              </w:rPr>
            </w:pPr>
          </w:p>
        </w:tc>
        <w:tc>
          <w:tcPr>
            <w:tcW w:w="1689" w:type="dxa"/>
          </w:tcPr>
          <w:p w14:paraId="5AB53BD9" w14:textId="77777777" w:rsidR="00102C2A" w:rsidRPr="00460397" w:rsidRDefault="00102C2A" w:rsidP="00102C2A">
            <w:pPr>
              <w:jc w:val="both"/>
              <w:rPr>
                <w:rFonts w:eastAsia="Calibri"/>
                <w:sz w:val="16"/>
                <w:szCs w:val="16"/>
                <w:lang w:eastAsia="en-US" w:bidi="en-US"/>
              </w:rPr>
            </w:pPr>
          </w:p>
        </w:tc>
        <w:tc>
          <w:tcPr>
            <w:tcW w:w="1457" w:type="dxa"/>
            <w:vAlign w:val="center"/>
          </w:tcPr>
          <w:p w14:paraId="75C5E33F" w14:textId="77777777" w:rsidR="00102C2A" w:rsidRPr="00460397" w:rsidRDefault="00102C2A" w:rsidP="00102C2A">
            <w:pPr>
              <w:jc w:val="both"/>
              <w:rPr>
                <w:rFonts w:eastAsia="Calibri"/>
                <w:sz w:val="16"/>
                <w:szCs w:val="16"/>
                <w:lang w:eastAsia="en-US" w:bidi="en-US"/>
              </w:rPr>
            </w:pPr>
            <w:r w:rsidRPr="00460397">
              <w:rPr>
                <w:sz w:val="16"/>
                <w:szCs w:val="16"/>
              </w:rPr>
              <w:t xml:space="preserve">U </w:t>
            </w:r>
            <w:proofErr w:type="spellStart"/>
            <w:r w:rsidRPr="00460397">
              <w:rPr>
                <w:sz w:val="16"/>
                <w:szCs w:val="16"/>
              </w:rPr>
              <w:t>değerimaksimum</w:t>
            </w:r>
            <w:proofErr w:type="spellEnd"/>
            <w:r w:rsidRPr="00460397">
              <w:rPr>
                <w:sz w:val="16"/>
                <w:szCs w:val="16"/>
              </w:rPr>
              <w:t xml:space="preserve"> 0,24 W/m²K</w:t>
            </w:r>
          </w:p>
        </w:tc>
      </w:tr>
      <w:tr w:rsidR="00102C2A" w:rsidRPr="003E7941" w14:paraId="1BBE93E3" w14:textId="77777777" w:rsidTr="00E1648C">
        <w:trPr>
          <w:cantSplit/>
          <w:trHeight w:val="242"/>
        </w:trPr>
        <w:tc>
          <w:tcPr>
            <w:tcW w:w="557" w:type="dxa"/>
          </w:tcPr>
          <w:p w14:paraId="35862595" w14:textId="77777777" w:rsidR="00102C2A" w:rsidRDefault="00102C2A" w:rsidP="00102C2A">
            <w:pPr>
              <w:jc w:val="center"/>
              <w:rPr>
                <w:rFonts w:eastAsia="Calibri"/>
                <w:b/>
                <w:sz w:val="20"/>
                <w:szCs w:val="20"/>
                <w:lang w:eastAsia="en-US" w:bidi="en-US"/>
              </w:rPr>
            </w:pPr>
          </w:p>
        </w:tc>
        <w:tc>
          <w:tcPr>
            <w:tcW w:w="2056" w:type="dxa"/>
          </w:tcPr>
          <w:p w14:paraId="765C9A18"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59908A2C"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Panel köşe </w:t>
            </w:r>
            <w:proofErr w:type="gramStart"/>
            <w:r w:rsidRPr="00460397">
              <w:rPr>
                <w:sz w:val="16"/>
                <w:szCs w:val="16"/>
              </w:rPr>
              <w:t>profili</w:t>
            </w:r>
            <w:proofErr w:type="gramEnd"/>
            <w:r w:rsidRPr="00460397">
              <w:rPr>
                <w:sz w:val="16"/>
                <w:szCs w:val="16"/>
              </w:rPr>
              <w:t xml:space="preserve"> Metal </w:t>
            </w:r>
          </w:p>
        </w:tc>
        <w:tc>
          <w:tcPr>
            <w:tcW w:w="762" w:type="dxa"/>
          </w:tcPr>
          <w:p w14:paraId="191192C7" w14:textId="77777777" w:rsidR="00102C2A" w:rsidRPr="00460397" w:rsidRDefault="00102C2A" w:rsidP="00102C2A">
            <w:pPr>
              <w:jc w:val="both"/>
              <w:rPr>
                <w:rFonts w:eastAsia="Calibri"/>
                <w:sz w:val="16"/>
                <w:szCs w:val="16"/>
                <w:lang w:eastAsia="en-US" w:bidi="en-US"/>
              </w:rPr>
            </w:pPr>
          </w:p>
        </w:tc>
        <w:tc>
          <w:tcPr>
            <w:tcW w:w="1689" w:type="dxa"/>
          </w:tcPr>
          <w:p w14:paraId="52389922" w14:textId="77777777" w:rsidR="00102C2A" w:rsidRPr="00460397" w:rsidRDefault="00102C2A" w:rsidP="00102C2A">
            <w:pPr>
              <w:jc w:val="both"/>
              <w:rPr>
                <w:rFonts w:eastAsia="Calibri"/>
                <w:sz w:val="16"/>
                <w:szCs w:val="16"/>
                <w:lang w:eastAsia="en-US" w:bidi="en-US"/>
              </w:rPr>
            </w:pPr>
          </w:p>
        </w:tc>
        <w:tc>
          <w:tcPr>
            <w:tcW w:w="1457" w:type="dxa"/>
            <w:vAlign w:val="center"/>
          </w:tcPr>
          <w:p w14:paraId="60579A12" w14:textId="77777777" w:rsidR="00102C2A" w:rsidRPr="00460397" w:rsidRDefault="00102C2A" w:rsidP="00102C2A">
            <w:pPr>
              <w:jc w:val="both"/>
              <w:rPr>
                <w:rFonts w:eastAsia="Calibri"/>
                <w:sz w:val="16"/>
                <w:szCs w:val="16"/>
                <w:lang w:eastAsia="en-US" w:bidi="en-US"/>
              </w:rPr>
            </w:pPr>
            <w:r w:rsidRPr="00460397">
              <w:rPr>
                <w:sz w:val="16"/>
                <w:szCs w:val="16"/>
              </w:rPr>
              <w:t>150 m</w:t>
            </w:r>
          </w:p>
        </w:tc>
      </w:tr>
      <w:tr w:rsidR="00102C2A" w:rsidRPr="003E7941" w14:paraId="49A6372A" w14:textId="77777777" w:rsidTr="00E1648C">
        <w:trPr>
          <w:cantSplit/>
          <w:trHeight w:val="242"/>
        </w:trPr>
        <w:tc>
          <w:tcPr>
            <w:tcW w:w="557" w:type="dxa"/>
          </w:tcPr>
          <w:p w14:paraId="793C1BCA" w14:textId="77777777" w:rsidR="00102C2A" w:rsidRDefault="00102C2A" w:rsidP="00102C2A">
            <w:pPr>
              <w:jc w:val="center"/>
              <w:rPr>
                <w:rFonts w:eastAsia="Calibri"/>
                <w:b/>
                <w:sz w:val="20"/>
                <w:szCs w:val="20"/>
                <w:lang w:eastAsia="en-US" w:bidi="en-US"/>
              </w:rPr>
            </w:pPr>
          </w:p>
        </w:tc>
        <w:tc>
          <w:tcPr>
            <w:tcW w:w="2056" w:type="dxa"/>
          </w:tcPr>
          <w:p w14:paraId="12031AA8"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1C2265B1"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Zemin Süzgeci Paslanmaz </w:t>
            </w:r>
          </w:p>
        </w:tc>
        <w:tc>
          <w:tcPr>
            <w:tcW w:w="762" w:type="dxa"/>
          </w:tcPr>
          <w:p w14:paraId="6EA3F5CA" w14:textId="77777777" w:rsidR="00102C2A" w:rsidRPr="00460397" w:rsidRDefault="00102C2A" w:rsidP="00102C2A">
            <w:pPr>
              <w:jc w:val="both"/>
              <w:rPr>
                <w:rFonts w:eastAsia="Calibri"/>
                <w:sz w:val="16"/>
                <w:szCs w:val="16"/>
                <w:lang w:eastAsia="en-US" w:bidi="en-US"/>
              </w:rPr>
            </w:pPr>
          </w:p>
        </w:tc>
        <w:tc>
          <w:tcPr>
            <w:tcW w:w="1689" w:type="dxa"/>
          </w:tcPr>
          <w:p w14:paraId="231932F5" w14:textId="77777777" w:rsidR="00102C2A" w:rsidRPr="00460397" w:rsidRDefault="00102C2A" w:rsidP="00102C2A">
            <w:pPr>
              <w:jc w:val="both"/>
              <w:rPr>
                <w:rFonts w:eastAsia="Calibri"/>
                <w:sz w:val="16"/>
                <w:szCs w:val="16"/>
                <w:lang w:eastAsia="en-US" w:bidi="en-US"/>
              </w:rPr>
            </w:pPr>
          </w:p>
        </w:tc>
        <w:tc>
          <w:tcPr>
            <w:tcW w:w="1457" w:type="dxa"/>
            <w:vAlign w:val="center"/>
          </w:tcPr>
          <w:p w14:paraId="18C49C20" w14:textId="77777777" w:rsidR="00102C2A" w:rsidRPr="00460397" w:rsidRDefault="00102C2A" w:rsidP="00102C2A">
            <w:pPr>
              <w:jc w:val="both"/>
              <w:rPr>
                <w:rFonts w:eastAsia="Calibri"/>
                <w:sz w:val="16"/>
                <w:szCs w:val="16"/>
                <w:lang w:eastAsia="en-US" w:bidi="en-US"/>
              </w:rPr>
            </w:pPr>
            <w:r w:rsidRPr="00460397">
              <w:rPr>
                <w:sz w:val="16"/>
                <w:szCs w:val="16"/>
              </w:rPr>
              <w:t xml:space="preserve">8 adet </w:t>
            </w:r>
          </w:p>
        </w:tc>
      </w:tr>
      <w:tr w:rsidR="00102C2A" w:rsidRPr="003E7941" w14:paraId="17BA7D2A" w14:textId="77777777" w:rsidTr="00E1648C">
        <w:trPr>
          <w:cantSplit/>
          <w:trHeight w:val="242"/>
        </w:trPr>
        <w:tc>
          <w:tcPr>
            <w:tcW w:w="557" w:type="dxa"/>
          </w:tcPr>
          <w:p w14:paraId="089F214D" w14:textId="77777777" w:rsidR="00102C2A" w:rsidRDefault="00102C2A" w:rsidP="00102C2A">
            <w:pPr>
              <w:jc w:val="center"/>
              <w:rPr>
                <w:rFonts w:eastAsia="Calibri"/>
                <w:b/>
                <w:sz w:val="20"/>
                <w:szCs w:val="20"/>
                <w:lang w:eastAsia="en-US" w:bidi="en-US"/>
              </w:rPr>
            </w:pPr>
          </w:p>
        </w:tc>
        <w:tc>
          <w:tcPr>
            <w:tcW w:w="2056" w:type="dxa"/>
          </w:tcPr>
          <w:p w14:paraId="5BCD2EAF"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6984D3C0"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İzole kapı 100×200 cm </w:t>
            </w:r>
          </w:p>
        </w:tc>
        <w:tc>
          <w:tcPr>
            <w:tcW w:w="762" w:type="dxa"/>
          </w:tcPr>
          <w:p w14:paraId="27BC6756" w14:textId="77777777" w:rsidR="00102C2A" w:rsidRPr="00460397" w:rsidRDefault="00102C2A" w:rsidP="00102C2A">
            <w:pPr>
              <w:jc w:val="both"/>
              <w:rPr>
                <w:rFonts w:eastAsia="Calibri"/>
                <w:sz w:val="16"/>
                <w:szCs w:val="16"/>
                <w:lang w:eastAsia="en-US" w:bidi="en-US"/>
              </w:rPr>
            </w:pPr>
          </w:p>
        </w:tc>
        <w:tc>
          <w:tcPr>
            <w:tcW w:w="1689" w:type="dxa"/>
          </w:tcPr>
          <w:p w14:paraId="01D50804" w14:textId="77777777" w:rsidR="00102C2A" w:rsidRPr="00460397" w:rsidRDefault="00102C2A" w:rsidP="00102C2A">
            <w:pPr>
              <w:jc w:val="both"/>
              <w:rPr>
                <w:rFonts w:eastAsia="Calibri"/>
                <w:sz w:val="16"/>
                <w:szCs w:val="16"/>
                <w:lang w:eastAsia="en-US" w:bidi="en-US"/>
              </w:rPr>
            </w:pPr>
          </w:p>
        </w:tc>
        <w:tc>
          <w:tcPr>
            <w:tcW w:w="1457" w:type="dxa"/>
            <w:vAlign w:val="center"/>
          </w:tcPr>
          <w:p w14:paraId="64A136A6" w14:textId="77777777" w:rsidR="00102C2A" w:rsidRPr="00460397" w:rsidRDefault="00102C2A" w:rsidP="00102C2A">
            <w:pPr>
              <w:jc w:val="both"/>
              <w:rPr>
                <w:rFonts w:eastAsia="Calibri"/>
                <w:sz w:val="16"/>
                <w:szCs w:val="16"/>
                <w:lang w:eastAsia="en-US" w:bidi="en-US"/>
              </w:rPr>
            </w:pPr>
            <w:r w:rsidRPr="00460397">
              <w:rPr>
                <w:sz w:val="16"/>
                <w:szCs w:val="16"/>
              </w:rPr>
              <w:t>11 adet</w:t>
            </w:r>
          </w:p>
        </w:tc>
      </w:tr>
      <w:tr w:rsidR="00102C2A" w:rsidRPr="003E7941" w14:paraId="3F0EF2DF" w14:textId="77777777" w:rsidTr="00E1648C">
        <w:trPr>
          <w:cantSplit/>
          <w:trHeight w:val="242"/>
        </w:trPr>
        <w:tc>
          <w:tcPr>
            <w:tcW w:w="557" w:type="dxa"/>
          </w:tcPr>
          <w:p w14:paraId="68606C3A" w14:textId="77777777" w:rsidR="00102C2A" w:rsidRDefault="00102C2A" w:rsidP="00102C2A">
            <w:pPr>
              <w:jc w:val="center"/>
              <w:rPr>
                <w:rFonts w:eastAsia="Calibri"/>
                <w:b/>
                <w:sz w:val="20"/>
                <w:szCs w:val="20"/>
                <w:lang w:eastAsia="en-US" w:bidi="en-US"/>
              </w:rPr>
            </w:pPr>
          </w:p>
        </w:tc>
        <w:tc>
          <w:tcPr>
            <w:tcW w:w="2056" w:type="dxa"/>
          </w:tcPr>
          <w:p w14:paraId="5624E135"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5FE09CEC"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PVC </w:t>
            </w:r>
            <w:proofErr w:type="gramStart"/>
            <w:r w:rsidRPr="00460397">
              <w:rPr>
                <w:sz w:val="16"/>
                <w:szCs w:val="16"/>
              </w:rPr>
              <w:t>hijyen</w:t>
            </w:r>
            <w:proofErr w:type="gramEnd"/>
            <w:r w:rsidRPr="00460397">
              <w:rPr>
                <w:sz w:val="16"/>
                <w:szCs w:val="16"/>
              </w:rPr>
              <w:t xml:space="preserve"> perdesi 2 mm </w:t>
            </w:r>
          </w:p>
        </w:tc>
        <w:tc>
          <w:tcPr>
            <w:tcW w:w="762" w:type="dxa"/>
          </w:tcPr>
          <w:p w14:paraId="46F0EE70" w14:textId="77777777" w:rsidR="00102C2A" w:rsidRPr="00460397" w:rsidRDefault="00102C2A" w:rsidP="00102C2A">
            <w:pPr>
              <w:jc w:val="both"/>
              <w:rPr>
                <w:rFonts w:eastAsia="Calibri"/>
                <w:sz w:val="16"/>
                <w:szCs w:val="16"/>
                <w:lang w:eastAsia="en-US" w:bidi="en-US"/>
              </w:rPr>
            </w:pPr>
          </w:p>
        </w:tc>
        <w:tc>
          <w:tcPr>
            <w:tcW w:w="1689" w:type="dxa"/>
          </w:tcPr>
          <w:p w14:paraId="23F81D53" w14:textId="77777777" w:rsidR="00102C2A" w:rsidRPr="00460397" w:rsidRDefault="00102C2A" w:rsidP="00102C2A">
            <w:pPr>
              <w:jc w:val="both"/>
              <w:rPr>
                <w:rFonts w:eastAsia="Calibri"/>
                <w:sz w:val="16"/>
                <w:szCs w:val="16"/>
                <w:lang w:eastAsia="en-US" w:bidi="en-US"/>
              </w:rPr>
            </w:pPr>
          </w:p>
        </w:tc>
        <w:tc>
          <w:tcPr>
            <w:tcW w:w="1457" w:type="dxa"/>
            <w:vAlign w:val="center"/>
          </w:tcPr>
          <w:p w14:paraId="0089BC71" w14:textId="77777777" w:rsidR="00102C2A" w:rsidRPr="00460397" w:rsidRDefault="00102C2A" w:rsidP="00102C2A">
            <w:pPr>
              <w:jc w:val="both"/>
              <w:rPr>
                <w:rFonts w:eastAsia="Calibri"/>
                <w:sz w:val="16"/>
                <w:szCs w:val="16"/>
                <w:lang w:eastAsia="en-US" w:bidi="en-US"/>
              </w:rPr>
            </w:pPr>
            <w:r w:rsidRPr="00460397">
              <w:rPr>
                <w:sz w:val="16"/>
                <w:szCs w:val="16"/>
              </w:rPr>
              <w:t>3 adet</w:t>
            </w:r>
          </w:p>
        </w:tc>
      </w:tr>
      <w:tr w:rsidR="00102C2A" w:rsidRPr="003E7941" w14:paraId="4E3CE1FC" w14:textId="77777777" w:rsidTr="00E1648C">
        <w:trPr>
          <w:cantSplit/>
          <w:trHeight w:val="242"/>
        </w:trPr>
        <w:tc>
          <w:tcPr>
            <w:tcW w:w="557" w:type="dxa"/>
          </w:tcPr>
          <w:p w14:paraId="3B883B37" w14:textId="77777777" w:rsidR="00102C2A" w:rsidRDefault="00102C2A" w:rsidP="00102C2A">
            <w:pPr>
              <w:jc w:val="center"/>
              <w:rPr>
                <w:rFonts w:eastAsia="Calibri"/>
                <w:b/>
                <w:sz w:val="20"/>
                <w:szCs w:val="20"/>
                <w:lang w:eastAsia="en-US" w:bidi="en-US"/>
              </w:rPr>
            </w:pPr>
          </w:p>
        </w:tc>
        <w:tc>
          <w:tcPr>
            <w:tcW w:w="2056" w:type="dxa"/>
          </w:tcPr>
          <w:p w14:paraId="745488FD" w14:textId="77777777" w:rsidR="00102C2A" w:rsidRPr="00460397" w:rsidRDefault="00102C2A" w:rsidP="00102C2A">
            <w:pPr>
              <w:spacing w:before="100" w:beforeAutospacing="1" w:after="100" w:afterAutospacing="1" w:line="360" w:lineRule="auto"/>
              <w:contextualSpacing/>
              <w:jc w:val="both"/>
              <w:rPr>
                <w:sz w:val="16"/>
                <w:szCs w:val="16"/>
              </w:rPr>
            </w:pPr>
          </w:p>
        </w:tc>
        <w:tc>
          <w:tcPr>
            <w:tcW w:w="2541" w:type="dxa"/>
          </w:tcPr>
          <w:p w14:paraId="6A185435"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Silikon–mastik Gıda tipi </w:t>
            </w:r>
          </w:p>
        </w:tc>
        <w:tc>
          <w:tcPr>
            <w:tcW w:w="762" w:type="dxa"/>
          </w:tcPr>
          <w:p w14:paraId="426370A9" w14:textId="77777777" w:rsidR="00102C2A" w:rsidRPr="00460397" w:rsidRDefault="00102C2A" w:rsidP="00102C2A">
            <w:pPr>
              <w:jc w:val="both"/>
              <w:rPr>
                <w:rFonts w:eastAsia="Calibri"/>
                <w:sz w:val="16"/>
                <w:szCs w:val="16"/>
                <w:lang w:eastAsia="en-US" w:bidi="en-US"/>
              </w:rPr>
            </w:pPr>
          </w:p>
        </w:tc>
        <w:tc>
          <w:tcPr>
            <w:tcW w:w="1689" w:type="dxa"/>
          </w:tcPr>
          <w:p w14:paraId="7BE5E373" w14:textId="77777777" w:rsidR="00102C2A" w:rsidRPr="00460397" w:rsidRDefault="00102C2A" w:rsidP="00102C2A">
            <w:pPr>
              <w:jc w:val="both"/>
              <w:rPr>
                <w:rFonts w:eastAsia="Calibri"/>
                <w:sz w:val="16"/>
                <w:szCs w:val="16"/>
                <w:lang w:eastAsia="en-US" w:bidi="en-US"/>
              </w:rPr>
            </w:pPr>
          </w:p>
        </w:tc>
        <w:tc>
          <w:tcPr>
            <w:tcW w:w="1457" w:type="dxa"/>
            <w:vAlign w:val="center"/>
          </w:tcPr>
          <w:p w14:paraId="3D53ADBC" w14:textId="77777777" w:rsidR="00102C2A" w:rsidRPr="00460397" w:rsidRDefault="00102C2A" w:rsidP="00102C2A">
            <w:pPr>
              <w:jc w:val="both"/>
              <w:rPr>
                <w:rFonts w:eastAsia="Calibri"/>
                <w:sz w:val="16"/>
                <w:szCs w:val="16"/>
                <w:lang w:eastAsia="en-US" w:bidi="en-US"/>
              </w:rPr>
            </w:pPr>
            <w:r w:rsidRPr="00460397">
              <w:rPr>
                <w:sz w:val="16"/>
                <w:szCs w:val="16"/>
              </w:rPr>
              <w:t>Set</w:t>
            </w:r>
          </w:p>
        </w:tc>
      </w:tr>
      <w:tr w:rsidR="00102C2A" w:rsidRPr="003E7941" w14:paraId="4CE45D3F" w14:textId="77777777" w:rsidTr="00E1648C">
        <w:trPr>
          <w:cantSplit/>
          <w:trHeight w:val="242"/>
        </w:trPr>
        <w:tc>
          <w:tcPr>
            <w:tcW w:w="557" w:type="dxa"/>
          </w:tcPr>
          <w:p w14:paraId="10B64E7A" w14:textId="77777777" w:rsidR="00102C2A" w:rsidRDefault="00460397" w:rsidP="00102C2A">
            <w:pPr>
              <w:jc w:val="center"/>
              <w:rPr>
                <w:rFonts w:eastAsia="Calibri"/>
                <w:b/>
                <w:sz w:val="20"/>
                <w:szCs w:val="20"/>
                <w:lang w:eastAsia="en-US" w:bidi="en-US"/>
              </w:rPr>
            </w:pPr>
            <w:r>
              <w:rPr>
                <w:rFonts w:eastAsia="Calibri"/>
                <w:b/>
                <w:sz w:val="20"/>
                <w:szCs w:val="20"/>
                <w:lang w:eastAsia="en-US" w:bidi="en-US"/>
              </w:rPr>
              <w:t>3</w:t>
            </w:r>
          </w:p>
        </w:tc>
        <w:tc>
          <w:tcPr>
            <w:tcW w:w="2056" w:type="dxa"/>
          </w:tcPr>
          <w:p w14:paraId="3CED4E33"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bCs/>
                <w:sz w:val="16"/>
                <w:szCs w:val="16"/>
              </w:rPr>
              <w:t>İÇ ALAN DAĞILIMI</w:t>
            </w:r>
          </w:p>
        </w:tc>
        <w:tc>
          <w:tcPr>
            <w:tcW w:w="2541" w:type="dxa"/>
          </w:tcPr>
          <w:p w14:paraId="76DDD6FC"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Mantar ranzaları, Galvaniz demonte 5 kat mantar ranzası </w:t>
            </w:r>
          </w:p>
        </w:tc>
        <w:tc>
          <w:tcPr>
            <w:tcW w:w="762" w:type="dxa"/>
          </w:tcPr>
          <w:p w14:paraId="378D874B" w14:textId="77777777" w:rsidR="00102C2A" w:rsidRPr="00460397" w:rsidRDefault="00102C2A" w:rsidP="00102C2A">
            <w:pPr>
              <w:jc w:val="both"/>
              <w:rPr>
                <w:rFonts w:eastAsia="Calibri"/>
                <w:sz w:val="16"/>
                <w:szCs w:val="16"/>
                <w:lang w:eastAsia="en-US" w:bidi="en-US"/>
              </w:rPr>
            </w:pPr>
          </w:p>
        </w:tc>
        <w:tc>
          <w:tcPr>
            <w:tcW w:w="1689" w:type="dxa"/>
          </w:tcPr>
          <w:p w14:paraId="4B8C2AED" w14:textId="77777777" w:rsidR="00102C2A" w:rsidRPr="00460397" w:rsidRDefault="00102C2A" w:rsidP="00102C2A">
            <w:pPr>
              <w:jc w:val="both"/>
              <w:rPr>
                <w:rFonts w:eastAsia="Calibri"/>
                <w:sz w:val="16"/>
                <w:szCs w:val="16"/>
                <w:lang w:eastAsia="en-US" w:bidi="en-US"/>
              </w:rPr>
            </w:pPr>
          </w:p>
        </w:tc>
        <w:tc>
          <w:tcPr>
            <w:tcW w:w="1457" w:type="dxa"/>
            <w:vAlign w:val="center"/>
          </w:tcPr>
          <w:p w14:paraId="5B57A867" w14:textId="77777777" w:rsidR="00102C2A" w:rsidRPr="00460397" w:rsidRDefault="00102C2A" w:rsidP="00102C2A">
            <w:pPr>
              <w:jc w:val="both"/>
              <w:rPr>
                <w:rFonts w:eastAsia="Calibri"/>
                <w:sz w:val="16"/>
                <w:szCs w:val="16"/>
                <w:lang w:eastAsia="en-US" w:bidi="en-US"/>
              </w:rPr>
            </w:pPr>
            <w:r w:rsidRPr="00460397">
              <w:rPr>
                <w:sz w:val="16"/>
                <w:szCs w:val="16"/>
              </w:rPr>
              <w:t>360 m</w:t>
            </w:r>
            <w:r w:rsidRPr="00460397">
              <w:rPr>
                <w:sz w:val="16"/>
                <w:szCs w:val="16"/>
                <w:vertAlign w:val="superscript"/>
              </w:rPr>
              <w:t>2</w:t>
            </w:r>
          </w:p>
        </w:tc>
      </w:tr>
      <w:tr w:rsidR="00102C2A" w:rsidRPr="003E7941" w14:paraId="2E997191" w14:textId="77777777" w:rsidTr="00E1648C">
        <w:trPr>
          <w:cantSplit/>
          <w:trHeight w:val="242"/>
        </w:trPr>
        <w:tc>
          <w:tcPr>
            <w:tcW w:w="557" w:type="dxa"/>
          </w:tcPr>
          <w:p w14:paraId="6FDA0DF4" w14:textId="77777777" w:rsidR="00102C2A" w:rsidRDefault="00102C2A" w:rsidP="00102C2A">
            <w:pPr>
              <w:jc w:val="center"/>
              <w:rPr>
                <w:rFonts w:eastAsia="Calibri"/>
                <w:b/>
                <w:sz w:val="20"/>
                <w:szCs w:val="20"/>
                <w:lang w:eastAsia="en-US" w:bidi="en-US"/>
              </w:rPr>
            </w:pPr>
          </w:p>
        </w:tc>
        <w:tc>
          <w:tcPr>
            <w:tcW w:w="2056" w:type="dxa"/>
          </w:tcPr>
          <w:p w14:paraId="1B564234" w14:textId="77777777" w:rsidR="00102C2A" w:rsidRPr="00460397" w:rsidRDefault="00102C2A" w:rsidP="00102C2A">
            <w:pPr>
              <w:jc w:val="both"/>
              <w:rPr>
                <w:rFonts w:eastAsia="Calibri"/>
                <w:sz w:val="16"/>
                <w:szCs w:val="16"/>
                <w:lang w:eastAsia="en-US" w:bidi="en-US"/>
              </w:rPr>
            </w:pPr>
          </w:p>
        </w:tc>
        <w:tc>
          <w:tcPr>
            <w:tcW w:w="2541" w:type="dxa"/>
          </w:tcPr>
          <w:p w14:paraId="6135AE7D" w14:textId="2204DE80" w:rsidR="00102C2A" w:rsidRPr="00460397" w:rsidRDefault="00102C2A" w:rsidP="009E2A99">
            <w:pPr>
              <w:spacing w:before="100" w:beforeAutospacing="1" w:after="100" w:afterAutospacing="1" w:line="360" w:lineRule="auto"/>
              <w:contextualSpacing/>
              <w:jc w:val="both"/>
              <w:outlineLvl w:val="2"/>
              <w:rPr>
                <w:sz w:val="16"/>
                <w:szCs w:val="16"/>
              </w:rPr>
            </w:pPr>
            <w:r w:rsidRPr="00460397">
              <w:rPr>
                <w:sz w:val="16"/>
                <w:szCs w:val="16"/>
              </w:rPr>
              <w:t>Sulama ve nemlendirme hatları, Havalandırma</w:t>
            </w:r>
            <w:r w:rsidR="009E2A99">
              <w:rPr>
                <w:sz w:val="16"/>
                <w:szCs w:val="16"/>
              </w:rPr>
              <w:t xml:space="preserve"> </w:t>
            </w:r>
            <w:r w:rsidRPr="00460397">
              <w:rPr>
                <w:sz w:val="16"/>
                <w:szCs w:val="16"/>
              </w:rPr>
              <w:t xml:space="preserve">kanalları </w:t>
            </w:r>
          </w:p>
        </w:tc>
        <w:tc>
          <w:tcPr>
            <w:tcW w:w="762" w:type="dxa"/>
          </w:tcPr>
          <w:p w14:paraId="6373E207" w14:textId="77777777" w:rsidR="00102C2A" w:rsidRPr="00460397" w:rsidRDefault="00102C2A" w:rsidP="00102C2A">
            <w:pPr>
              <w:jc w:val="both"/>
              <w:rPr>
                <w:rFonts w:eastAsia="Calibri"/>
                <w:sz w:val="16"/>
                <w:szCs w:val="16"/>
                <w:lang w:eastAsia="en-US" w:bidi="en-US"/>
              </w:rPr>
            </w:pPr>
          </w:p>
        </w:tc>
        <w:tc>
          <w:tcPr>
            <w:tcW w:w="1689" w:type="dxa"/>
          </w:tcPr>
          <w:p w14:paraId="6FB3009B" w14:textId="77777777" w:rsidR="00102C2A" w:rsidRPr="00460397" w:rsidRDefault="00102C2A" w:rsidP="00102C2A">
            <w:pPr>
              <w:jc w:val="both"/>
              <w:rPr>
                <w:rFonts w:eastAsia="Calibri"/>
                <w:sz w:val="16"/>
                <w:szCs w:val="16"/>
                <w:lang w:eastAsia="en-US" w:bidi="en-US"/>
              </w:rPr>
            </w:pPr>
          </w:p>
        </w:tc>
        <w:tc>
          <w:tcPr>
            <w:tcW w:w="1457" w:type="dxa"/>
            <w:vAlign w:val="center"/>
          </w:tcPr>
          <w:p w14:paraId="412B20E3" w14:textId="77777777" w:rsidR="00102C2A" w:rsidRPr="00460397" w:rsidRDefault="00102C2A" w:rsidP="00102C2A">
            <w:pPr>
              <w:jc w:val="both"/>
              <w:rPr>
                <w:rFonts w:eastAsia="Calibri"/>
                <w:sz w:val="16"/>
                <w:szCs w:val="16"/>
                <w:lang w:eastAsia="en-US" w:bidi="en-US"/>
              </w:rPr>
            </w:pPr>
          </w:p>
        </w:tc>
      </w:tr>
      <w:tr w:rsidR="00102C2A" w:rsidRPr="003E7941" w14:paraId="6C9269FF" w14:textId="77777777" w:rsidTr="00E1648C">
        <w:trPr>
          <w:cantSplit/>
          <w:trHeight w:val="242"/>
        </w:trPr>
        <w:tc>
          <w:tcPr>
            <w:tcW w:w="557" w:type="dxa"/>
          </w:tcPr>
          <w:p w14:paraId="4FA69DFE" w14:textId="77777777" w:rsidR="00102C2A" w:rsidRDefault="00102C2A" w:rsidP="00102C2A">
            <w:pPr>
              <w:jc w:val="center"/>
              <w:rPr>
                <w:rFonts w:eastAsia="Calibri"/>
                <w:b/>
                <w:sz w:val="20"/>
                <w:szCs w:val="20"/>
                <w:lang w:eastAsia="en-US" w:bidi="en-US"/>
              </w:rPr>
            </w:pPr>
          </w:p>
        </w:tc>
        <w:tc>
          <w:tcPr>
            <w:tcW w:w="2056" w:type="dxa"/>
          </w:tcPr>
          <w:p w14:paraId="4607FCB4" w14:textId="77777777" w:rsidR="00102C2A" w:rsidRPr="00460397" w:rsidRDefault="00102C2A" w:rsidP="00102C2A">
            <w:pPr>
              <w:jc w:val="both"/>
              <w:rPr>
                <w:rFonts w:eastAsia="Calibri"/>
                <w:sz w:val="16"/>
                <w:szCs w:val="16"/>
                <w:lang w:eastAsia="en-US" w:bidi="en-US"/>
              </w:rPr>
            </w:pPr>
          </w:p>
        </w:tc>
        <w:tc>
          <w:tcPr>
            <w:tcW w:w="2541" w:type="dxa"/>
          </w:tcPr>
          <w:p w14:paraId="3B7660A7" w14:textId="77777777" w:rsidR="00102C2A" w:rsidRPr="00460397" w:rsidRDefault="00102C2A" w:rsidP="00102C2A">
            <w:pPr>
              <w:spacing w:before="100" w:beforeAutospacing="1" w:after="100" w:afterAutospacing="1" w:line="360" w:lineRule="auto"/>
              <w:contextualSpacing/>
              <w:jc w:val="both"/>
              <w:outlineLvl w:val="2"/>
              <w:rPr>
                <w:sz w:val="16"/>
                <w:szCs w:val="16"/>
              </w:rPr>
            </w:pPr>
            <w:r w:rsidRPr="00460397">
              <w:rPr>
                <w:sz w:val="16"/>
                <w:szCs w:val="16"/>
              </w:rPr>
              <w:t>+4 °C depo,</w:t>
            </w:r>
          </w:p>
          <w:p w14:paraId="4766C9A6" w14:textId="77777777" w:rsidR="00102C2A" w:rsidRPr="00460397" w:rsidRDefault="00102C2A" w:rsidP="00102C2A">
            <w:pPr>
              <w:spacing w:before="100" w:beforeAutospacing="1" w:after="100" w:afterAutospacing="1" w:line="360" w:lineRule="auto"/>
              <w:contextualSpacing/>
              <w:jc w:val="both"/>
              <w:outlineLvl w:val="2"/>
              <w:rPr>
                <w:sz w:val="16"/>
                <w:szCs w:val="16"/>
              </w:rPr>
            </w:pPr>
            <w:r w:rsidRPr="00460397">
              <w:rPr>
                <w:sz w:val="16"/>
                <w:szCs w:val="16"/>
              </w:rPr>
              <w:t xml:space="preserve">Paketleme/mutfak alanı, WC, Yönetim odası </w:t>
            </w:r>
          </w:p>
        </w:tc>
        <w:tc>
          <w:tcPr>
            <w:tcW w:w="762" w:type="dxa"/>
          </w:tcPr>
          <w:p w14:paraId="4D52BD1F" w14:textId="77777777" w:rsidR="00102C2A" w:rsidRPr="00460397" w:rsidRDefault="00102C2A" w:rsidP="00102C2A">
            <w:pPr>
              <w:jc w:val="both"/>
              <w:rPr>
                <w:rFonts w:eastAsia="Calibri"/>
                <w:sz w:val="16"/>
                <w:szCs w:val="16"/>
                <w:lang w:eastAsia="en-US" w:bidi="en-US"/>
              </w:rPr>
            </w:pPr>
          </w:p>
        </w:tc>
        <w:tc>
          <w:tcPr>
            <w:tcW w:w="1689" w:type="dxa"/>
          </w:tcPr>
          <w:p w14:paraId="7A2E239A" w14:textId="77777777" w:rsidR="00102C2A" w:rsidRPr="00460397" w:rsidRDefault="00102C2A" w:rsidP="00102C2A">
            <w:pPr>
              <w:jc w:val="both"/>
              <w:rPr>
                <w:rFonts w:eastAsia="Calibri"/>
                <w:sz w:val="16"/>
                <w:szCs w:val="16"/>
                <w:lang w:eastAsia="en-US" w:bidi="en-US"/>
              </w:rPr>
            </w:pPr>
          </w:p>
        </w:tc>
        <w:tc>
          <w:tcPr>
            <w:tcW w:w="1457" w:type="dxa"/>
            <w:vAlign w:val="center"/>
          </w:tcPr>
          <w:p w14:paraId="5718C6E0" w14:textId="77777777" w:rsidR="00102C2A" w:rsidRPr="00460397" w:rsidRDefault="00102C2A" w:rsidP="00102C2A">
            <w:pPr>
              <w:jc w:val="both"/>
              <w:rPr>
                <w:rFonts w:eastAsia="Calibri"/>
                <w:sz w:val="16"/>
                <w:szCs w:val="16"/>
                <w:lang w:eastAsia="en-US" w:bidi="en-US"/>
              </w:rPr>
            </w:pPr>
            <w:r w:rsidRPr="00460397">
              <w:rPr>
                <w:sz w:val="16"/>
                <w:szCs w:val="16"/>
              </w:rPr>
              <w:t>En az 40 m</w:t>
            </w:r>
            <w:r w:rsidRPr="00460397">
              <w:rPr>
                <w:sz w:val="16"/>
                <w:szCs w:val="16"/>
                <w:vertAlign w:val="superscript"/>
              </w:rPr>
              <w:t>2</w:t>
            </w:r>
          </w:p>
        </w:tc>
      </w:tr>
      <w:tr w:rsidR="00102C2A" w:rsidRPr="003E7941" w14:paraId="147D4C82" w14:textId="77777777" w:rsidTr="00E1648C">
        <w:trPr>
          <w:cantSplit/>
          <w:trHeight w:val="242"/>
        </w:trPr>
        <w:tc>
          <w:tcPr>
            <w:tcW w:w="557" w:type="dxa"/>
          </w:tcPr>
          <w:p w14:paraId="47F947AF" w14:textId="77777777" w:rsidR="00102C2A" w:rsidRDefault="00102C2A" w:rsidP="00102C2A">
            <w:pPr>
              <w:jc w:val="center"/>
              <w:rPr>
                <w:rFonts w:eastAsia="Calibri"/>
                <w:b/>
                <w:sz w:val="20"/>
                <w:szCs w:val="20"/>
                <w:lang w:eastAsia="en-US" w:bidi="en-US"/>
              </w:rPr>
            </w:pPr>
          </w:p>
        </w:tc>
        <w:tc>
          <w:tcPr>
            <w:tcW w:w="2056" w:type="dxa"/>
          </w:tcPr>
          <w:p w14:paraId="413FDBB7" w14:textId="77777777" w:rsidR="00102C2A" w:rsidRPr="00460397" w:rsidRDefault="00102C2A" w:rsidP="00102C2A">
            <w:pPr>
              <w:jc w:val="both"/>
              <w:rPr>
                <w:rFonts w:eastAsia="Calibri"/>
                <w:sz w:val="16"/>
                <w:szCs w:val="16"/>
                <w:lang w:eastAsia="en-US" w:bidi="en-US"/>
              </w:rPr>
            </w:pPr>
          </w:p>
        </w:tc>
        <w:tc>
          <w:tcPr>
            <w:tcW w:w="2541" w:type="dxa"/>
          </w:tcPr>
          <w:p w14:paraId="49DCDED6" w14:textId="77777777" w:rsidR="00102C2A" w:rsidRPr="00460397" w:rsidRDefault="00102C2A" w:rsidP="00102C2A">
            <w:pPr>
              <w:spacing w:before="100" w:beforeAutospacing="1" w:after="100" w:afterAutospacing="1" w:line="360" w:lineRule="auto"/>
              <w:jc w:val="both"/>
              <w:outlineLvl w:val="2"/>
              <w:rPr>
                <w:sz w:val="16"/>
                <w:szCs w:val="16"/>
              </w:rPr>
            </w:pPr>
            <w:r w:rsidRPr="00460397">
              <w:rPr>
                <w:bCs/>
                <w:sz w:val="16"/>
                <w:szCs w:val="16"/>
              </w:rPr>
              <w:t xml:space="preserve">Soğuk Oda </w:t>
            </w:r>
            <w:r w:rsidRPr="00460397">
              <w:rPr>
                <w:sz w:val="16"/>
                <w:szCs w:val="16"/>
              </w:rPr>
              <w:t>Minimum +4 °C çalışma sıcaklığı,  Sandviç panel gövde, İzole kapı, Dijital termostat</w:t>
            </w:r>
          </w:p>
        </w:tc>
        <w:tc>
          <w:tcPr>
            <w:tcW w:w="762" w:type="dxa"/>
          </w:tcPr>
          <w:p w14:paraId="395D8C0A" w14:textId="77777777" w:rsidR="00102C2A" w:rsidRPr="00460397" w:rsidRDefault="00102C2A" w:rsidP="00102C2A">
            <w:pPr>
              <w:jc w:val="both"/>
              <w:rPr>
                <w:rFonts w:eastAsia="Calibri"/>
                <w:sz w:val="16"/>
                <w:szCs w:val="16"/>
                <w:lang w:eastAsia="en-US" w:bidi="en-US"/>
              </w:rPr>
            </w:pPr>
          </w:p>
        </w:tc>
        <w:tc>
          <w:tcPr>
            <w:tcW w:w="1689" w:type="dxa"/>
          </w:tcPr>
          <w:p w14:paraId="54D21C5F" w14:textId="77777777" w:rsidR="00102C2A" w:rsidRPr="00460397" w:rsidRDefault="00102C2A" w:rsidP="00102C2A">
            <w:pPr>
              <w:jc w:val="both"/>
              <w:rPr>
                <w:rFonts w:eastAsia="Calibri"/>
                <w:sz w:val="16"/>
                <w:szCs w:val="16"/>
                <w:lang w:eastAsia="en-US" w:bidi="en-US"/>
              </w:rPr>
            </w:pPr>
          </w:p>
        </w:tc>
        <w:tc>
          <w:tcPr>
            <w:tcW w:w="1457" w:type="dxa"/>
            <w:vAlign w:val="center"/>
          </w:tcPr>
          <w:p w14:paraId="1B973FF5" w14:textId="77777777" w:rsidR="00102C2A" w:rsidRPr="00460397" w:rsidRDefault="00102C2A" w:rsidP="00102C2A">
            <w:pPr>
              <w:jc w:val="both"/>
              <w:rPr>
                <w:rFonts w:eastAsia="Calibri"/>
                <w:sz w:val="16"/>
                <w:szCs w:val="16"/>
                <w:lang w:eastAsia="en-US" w:bidi="en-US"/>
              </w:rPr>
            </w:pPr>
            <w:r w:rsidRPr="00460397">
              <w:rPr>
                <w:bCs/>
                <w:sz w:val="16"/>
                <w:szCs w:val="16"/>
              </w:rPr>
              <w:t xml:space="preserve">En az 10 </w:t>
            </w:r>
            <w:r w:rsidRPr="00460397">
              <w:rPr>
                <w:sz w:val="16"/>
                <w:szCs w:val="16"/>
              </w:rPr>
              <w:t>m</w:t>
            </w:r>
            <w:r w:rsidRPr="00460397">
              <w:rPr>
                <w:sz w:val="16"/>
                <w:szCs w:val="16"/>
                <w:vertAlign w:val="superscript"/>
              </w:rPr>
              <w:t>2</w:t>
            </w:r>
          </w:p>
        </w:tc>
      </w:tr>
      <w:tr w:rsidR="00102C2A" w:rsidRPr="003E7941" w14:paraId="53D4B57F" w14:textId="77777777" w:rsidTr="00E1648C">
        <w:trPr>
          <w:cantSplit/>
          <w:trHeight w:val="242"/>
        </w:trPr>
        <w:tc>
          <w:tcPr>
            <w:tcW w:w="557" w:type="dxa"/>
          </w:tcPr>
          <w:p w14:paraId="25ECDB0A" w14:textId="77777777" w:rsidR="00102C2A" w:rsidRDefault="00460397" w:rsidP="00102C2A">
            <w:pPr>
              <w:jc w:val="center"/>
              <w:rPr>
                <w:rFonts w:eastAsia="Calibri"/>
                <w:b/>
                <w:sz w:val="20"/>
                <w:szCs w:val="20"/>
                <w:lang w:eastAsia="en-US" w:bidi="en-US"/>
              </w:rPr>
            </w:pPr>
            <w:r>
              <w:rPr>
                <w:rFonts w:eastAsia="Calibri"/>
                <w:b/>
                <w:sz w:val="20"/>
                <w:szCs w:val="20"/>
                <w:lang w:eastAsia="en-US" w:bidi="en-US"/>
              </w:rPr>
              <w:t>4</w:t>
            </w:r>
          </w:p>
        </w:tc>
        <w:tc>
          <w:tcPr>
            <w:tcW w:w="2056" w:type="dxa"/>
          </w:tcPr>
          <w:p w14:paraId="0A9BD0DF" w14:textId="77777777" w:rsidR="00102C2A" w:rsidRPr="00460397" w:rsidRDefault="00102C2A" w:rsidP="00102C2A">
            <w:pPr>
              <w:jc w:val="both"/>
              <w:rPr>
                <w:rFonts w:eastAsia="Calibri"/>
                <w:sz w:val="16"/>
                <w:szCs w:val="16"/>
                <w:lang w:eastAsia="en-US" w:bidi="en-US"/>
              </w:rPr>
            </w:pPr>
            <w:r w:rsidRPr="00460397">
              <w:rPr>
                <w:bCs/>
                <w:sz w:val="16"/>
                <w:szCs w:val="16"/>
              </w:rPr>
              <w:t>MANTAR RANZA SİSTEMİ</w:t>
            </w:r>
          </w:p>
        </w:tc>
        <w:tc>
          <w:tcPr>
            <w:tcW w:w="2541" w:type="dxa"/>
          </w:tcPr>
          <w:p w14:paraId="16A8C45F"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5 katlı galvaniz demonte sistem</w:t>
            </w:r>
          </w:p>
        </w:tc>
        <w:tc>
          <w:tcPr>
            <w:tcW w:w="762" w:type="dxa"/>
          </w:tcPr>
          <w:p w14:paraId="63821D51" w14:textId="77777777" w:rsidR="00102C2A" w:rsidRPr="00460397" w:rsidRDefault="00102C2A" w:rsidP="00102C2A">
            <w:pPr>
              <w:jc w:val="both"/>
              <w:rPr>
                <w:rFonts w:eastAsia="Calibri"/>
                <w:sz w:val="16"/>
                <w:szCs w:val="16"/>
                <w:lang w:eastAsia="en-US" w:bidi="en-US"/>
              </w:rPr>
            </w:pPr>
          </w:p>
        </w:tc>
        <w:tc>
          <w:tcPr>
            <w:tcW w:w="1689" w:type="dxa"/>
          </w:tcPr>
          <w:p w14:paraId="11AB9E18" w14:textId="77777777" w:rsidR="00102C2A" w:rsidRPr="00460397" w:rsidRDefault="00102C2A" w:rsidP="00102C2A">
            <w:pPr>
              <w:jc w:val="both"/>
              <w:rPr>
                <w:rFonts w:eastAsia="Calibri"/>
                <w:sz w:val="16"/>
                <w:szCs w:val="16"/>
                <w:lang w:eastAsia="en-US" w:bidi="en-US"/>
              </w:rPr>
            </w:pPr>
          </w:p>
        </w:tc>
        <w:tc>
          <w:tcPr>
            <w:tcW w:w="1457" w:type="dxa"/>
            <w:vAlign w:val="center"/>
          </w:tcPr>
          <w:p w14:paraId="7FDCC73F" w14:textId="77777777" w:rsidR="00102C2A" w:rsidRPr="00460397" w:rsidRDefault="00102C2A" w:rsidP="00102C2A">
            <w:pPr>
              <w:jc w:val="both"/>
              <w:rPr>
                <w:rFonts w:eastAsia="Calibri"/>
                <w:sz w:val="16"/>
                <w:szCs w:val="16"/>
                <w:lang w:eastAsia="en-US" w:bidi="en-US"/>
              </w:rPr>
            </w:pPr>
          </w:p>
        </w:tc>
      </w:tr>
      <w:tr w:rsidR="00102C2A" w:rsidRPr="003E7941" w14:paraId="48A00337" w14:textId="77777777" w:rsidTr="00E1648C">
        <w:trPr>
          <w:cantSplit/>
          <w:trHeight w:val="242"/>
        </w:trPr>
        <w:tc>
          <w:tcPr>
            <w:tcW w:w="557" w:type="dxa"/>
          </w:tcPr>
          <w:p w14:paraId="22439B7C" w14:textId="77777777" w:rsidR="00102C2A" w:rsidRDefault="00102C2A" w:rsidP="00102C2A">
            <w:pPr>
              <w:jc w:val="center"/>
              <w:rPr>
                <w:rFonts w:eastAsia="Calibri"/>
                <w:b/>
                <w:sz w:val="20"/>
                <w:szCs w:val="20"/>
                <w:lang w:eastAsia="en-US" w:bidi="en-US"/>
              </w:rPr>
            </w:pPr>
          </w:p>
        </w:tc>
        <w:tc>
          <w:tcPr>
            <w:tcW w:w="2056" w:type="dxa"/>
          </w:tcPr>
          <w:p w14:paraId="16B0AF6D" w14:textId="77777777" w:rsidR="00102C2A" w:rsidRPr="00460397" w:rsidRDefault="00102C2A" w:rsidP="00102C2A">
            <w:pPr>
              <w:jc w:val="both"/>
              <w:rPr>
                <w:rFonts w:eastAsia="Calibri"/>
                <w:sz w:val="16"/>
                <w:szCs w:val="16"/>
                <w:lang w:eastAsia="en-US" w:bidi="en-US"/>
              </w:rPr>
            </w:pPr>
          </w:p>
        </w:tc>
        <w:tc>
          <w:tcPr>
            <w:tcW w:w="2541" w:type="dxa"/>
          </w:tcPr>
          <w:p w14:paraId="1346B81A"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Kat taşıma kapasitesi: min. </w:t>
            </w:r>
          </w:p>
        </w:tc>
        <w:tc>
          <w:tcPr>
            <w:tcW w:w="762" w:type="dxa"/>
          </w:tcPr>
          <w:p w14:paraId="1B116635" w14:textId="77777777" w:rsidR="00102C2A" w:rsidRPr="00460397" w:rsidRDefault="00102C2A" w:rsidP="00102C2A">
            <w:pPr>
              <w:jc w:val="both"/>
              <w:rPr>
                <w:rFonts w:eastAsia="Calibri"/>
                <w:sz w:val="16"/>
                <w:szCs w:val="16"/>
                <w:lang w:eastAsia="en-US" w:bidi="en-US"/>
              </w:rPr>
            </w:pPr>
          </w:p>
        </w:tc>
        <w:tc>
          <w:tcPr>
            <w:tcW w:w="1689" w:type="dxa"/>
          </w:tcPr>
          <w:p w14:paraId="058AD1E7" w14:textId="77777777" w:rsidR="00102C2A" w:rsidRPr="00460397" w:rsidRDefault="00102C2A" w:rsidP="00102C2A">
            <w:pPr>
              <w:jc w:val="both"/>
              <w:rPr>
                <w:rFonts w:eastAsia="Calibri"/>
                <w:sz w:val="16"/>
                <w:szCs w:val="16"/>
                <w:lang w:eastAsia="en-US" w:bidi="en-US"/>
              </w:rPr>
            </w:pPr>
          </w:p>
        </w:tc>
        <w:tc>
          <w:tcPr>
            <w:tcW w:w="1457" w:type="dxa"/>
            <w:vAlign w:val="center"/>
          </w:tcPr>
          <w:p w14:paraId="39A34BCE" w14:textId="77777777" w:rsidR="00102C2A" w:rsidRPr="00460397" w:rsidRDefault="00102C2A" w:rsidP="00102C2A">
            <w:pPr>
              <w:jc w:val="both"/>
              <w:rPr>
                <w:rFonts w:eastAsia="Calibri"/>
                <w:sz w:val="16"/>
                <w:szCs w:val="16"/>
                <w:lang w:eastAsia="en-US" w:bidi="en-US"/>
              </w:rPr>
            </w:pPr>
            <w:r w:rsidRPr="00460397">
              <w:rPr>
                <w:sz w:val="16"/>
                <w:szCs w:val="16"/>
              </w:rPr>
              <w:t>120 kg/m²</w:t>
            </w:r>
          </w:p>
        </w:tc>
      </w:tr>
      <w:tr w:rsidR="00102C2A" w:rsidRPr="003E7941" w14:paraId="544AF20D" w14:textId="77777777" w:rsidTr="00E1648C">
        <w:trPr>
          <w:cantSplit/>
          <w:trHeight w:val="242"/>
        </w:trPr>
        <w:tc>
          <w:tcPr>
            <w:tcW w:w="557" w:type="dxa"/>
          </w:tcPr>
          <w:p w14:paraId="3DA8259B" w14:textId="77777777" w:rsidR="00102C2A" w:rsidRDefault="00102C2A" w:rsidP="00102C2A">
            <w:pPr>
              <w:jc w:val="center"/>
              <w:rPr>
                <w:rFonts w:eastAsia="Calibri"/>
                <w:b/>
                <w:sz w:val="20"/>
                <w:szCs w:val="20"/>
                <w:lang w:eastAsia="en-US" w:bidi="en-US"/>
              </w:rPr>
            </w:pPr>
          </w:p>
        </w:tc>
        <w:tc>
          <w:tcPr>
            <w:tcW w:w="2056" w:type="dxa"/>
          </w:tcPr>
          <w:p w14:paraId="76B76FDD" w14:textId="77777777" w:rsidR="00102C2A" w:rsidRPr="00460397" w:rsidRDefault="00102C2A" w:rsidP="00102C2A">
            <w:pPr>
              <w:jc w:val="both"/>
              <w:rPr>
                <w:rFonts w:eastAsia="Calibri"/>
                <w:sz w:val="16"/>
                <w:szCs w:val="16"/>
                <w:lang w:eastAsia="en-US" w:bidi="en-US"/>
              </w:rPr>
            </w:pPr>
          </w:p>
        </w:tc>
        <w:tc>
          <w:tcPr>
            <w:tcW w:w="2541" w:type="dxa"/>
          </w:tcPr>
          <w:p w14:paraId="764B7934" w14:textId="77777777" w:rsidR="00102C2A" w:rsidRPr="00460397" w:rsidRDefault="00102C2A" w:rsidP="00102C2A">
            <w:pPr>
              <w:spacing w:before="100" w:beforeAutospacing="1" w:after="100" w:afterAutospacing="1" w:line="360" w:lineRule="auto"/>
              <w:contextualSpacing/>
              <w:jc w:val="both"/>
              <w:rPr>
                <w:sz w:val="16"/>
                <w:szCs w:val="16"/>
              </w:rPr>
            </w:pPr>
            <w:r w:rsidRPr="00460397">
              <w:rPr>
                <w:sz w:val="16"/>
                <w:szCs w:val="16"/>
              </w:rPr>
              <w:t xml:space="preserve">Raf derinliği: min. </w:t>
            </w:r>
          </w:p>
        </w:tc>
        <w:tc>
          <w:tcPr>
            <w:tcW w:w="762" w:type="dxa"/>
          </w:tcPr>
          <w:p w14:paraId="4875ACE9" w14:textId="77777777" w:rsidR="00102C2A" w:rsidRPr="00460397" w:rsidRDefault="00102C2A" w:rsidP="00102C2A">
            <w:pPr>
              <w:jc w:val="both"/>
              <w:rPr>
                <w:rFonts w:eastAsia="Calibri"/>
                <w:sz w:val="16"/>
                <w:szCs w:val="16"/>
                <w:lang w:eastAsia="en-US" w:bidi="en-US"/>
              </w:rPr>
            </w:pPr>
          </w:p>
        </w:tc>
        <w:tc>
          <w:tcPr>
            <w:tcW w:w="1689" w:type="dxa"/>
          </w:tcPr>
          <w:p w14:paraId="65774B92" w14:textId="77777777" w:rsidR="00102C2A" w:rsidRPr="00460397" w:rsidRDefault="00102C2A" w:rsidP="00102C2A">
            <w:pPr>
              <w:jc w:val="both"/>
              <w:rPr>
                <w:rFonts w:eastAsia="Calibri"/>
                <w:sz w:val="16"/>
                <w:szCs w:val="16"/>
                <w:lang w:eastAsia="en-US" w:bidi="en-US"/>
              </w:rPr>
            </w:pPr>
          </w:p>
        </w:tc>
        <w:tc>
          <w:tcPr>
            <w:tcW w:w="1457" w:type="dxa"/>
            <w:vAlign w:val="center"/>
          </w:tcPr>
          <w:p w14:paraId="2C9B1394" w14:textId="77777777" w:rsidR="00102C2A" w:rsidRPr="00460397" w:rsidRDefault="00102C2A" w:rsidP="00102C2A">
            <w:pPr>
              <w:jc w:val="both"/>
              <w:rPr>
                <w:rFonts w:eastAsia="Calibri"/>
                <w:sz w:val="16"/>
                <w:szCs w:val="16"/>
                <w:lang w:eastAsia="en-US" w:bidi="en-US"/>
              </w:rPr>
            </w:pPr>
            <w:r w:rsidRPr="00460397">
              <w:rPr>
                <w:sz w:val="16"/>
                <w:szCs w:val="16"/>
              </w:rPr>
              <w:t>120 cm</w:t>
            </w:r>
          </w:p>
        </w:tc>
      </w:tr>
      <w:tr w:rsidR="00102C2A" w:rsidRPr="003E7941" w14:paraId="0108A7AA" w14:textId="77777777" w:rsidTr="00E1648C">
        <w:trPr>
          <w:cantSplit/>
          <w:trHeight w:val="242"/>
        </w:trPr>
        <w:tc>
          <w:tcPr>
            <w:tcW w:w="557" w:type="dxa"/>
          </w:tcPr>
          <w:p w14:paraId="5A34BC08" w14:textId="77777777" w:rsidR="00102C2A" w:rsidRDefault="00102C2A" w:rsidP="00102C2A">
            <w:pPr>
              <w:jc w:val="center"/>
              <w:rPr>
                <w:rFonts w:eastAsia="Calibri"/>
                <w:b/>
                <w:sz w:val="20"/>
                <w:szCs w:val="20"/>
                <w:lang w:eastAsia="en-US" w:bidi="en-US"/>
              </w:rPr>
            </w:pPr>
          </w:p>
        </w:tc>
        <w:tc>
          <w:tcPr>
            <w:tcW w:w="2056" w:type="dxa"/>
          </w:tcPr>
          <w:p w14:paraId="341E5A8B" w14:textId="77777777" w:rsidR="00102C2A" w:rsidRPr="00460397" w:rsidRDefault="00102C2A" w:rsidP="00102C2A">
            <w:pPr>
              <w:jc w:val="both"/>
              <w:rPr>
                <w:rFonts w:eastAsia="Calibri"/>
                <w:sz w:val="16"/>
                <w:szCs w:val="16"/>
                <w:lang w:eastAsia="en-US" w:bidi="en-US"/>
              </w:rPr>
            </w:pPr>
          </w:p>
        </w:tc>
        <w:tc>
          <w:tcPr>
            <w:tcW w:w="2541" w:type="dxa"/>
          </w:tcPr>
          <w:p w14:paraId="0B8465F5" w14:textId="77777777" w:rsidR="00102C2A" w:rsidRPr="00460397" w:rsidRDefault="00102C2A" w:rsidP="00102C2A">
            <w:pPr>
              <w:rPr>
                <w:sz w:val="16"/>
                <w:szCs w:val="16"/>
              </w:rPr>
            </w:pPr>
            <w:r w:rsidRPr="00460397">
              <w:rPr>
                <w:sz w:val="16"/>
                <w:szCs w:val="16"/>
              </w:rPr>
              <w:t>Ranzalar modüler ve sökülüp takılabilir olacaktır</w:t>
            </w:r>
          </w:p>
        </w:tc>
        <w:tc>
          <w:tcPr>
            <w:tcW w:w="762" w:type="dxa"/>
          </w:tcPr>
          <w:p w14:paraId="71482B36" w14:textId="77777777" w:rsidR="00102C2A" w:rsidRPr="00460397" w:rsidRDefault="00102C2A" w:rsidP="00102C2A">
            <w:pPr>
              <w:jc w:val="both"/>
              <w:rPr>
                <w:rFonts w:eastAsia="Calibri"/>
                <w:sz w:val="16"/>
                <w:szCs w:val="16"/>
                <w:lang w:eastAsia="en-US" w:bidi="en-US"/>
              </w:rPr>
            </w:pPr>
          </w:p>
        </w:tc>
        <w:tc>
          <w:tcPr>
            <w:tcW w:w="1689" w:type="dxa"/>
          </w:tcPr>
          <w:p w14:paraId="78AEB432" w14:textId="77777777" w:rsidR="00102C2A" w:rsidRPr="00460397" w:rsidRDefault="00102C2A" w:rsidP="00102C2A">
            <w:pPr>
              <w:jc w:val="both"/>
              <w:rPr>
                <w:rFonts w:eastAsia="Calibri"/>
                <w:sz w:val="16"/>
                <w:szCs w:val="16"/>
                <w:lang w:eastAsia="en-US" w:bidi="en-US"/>
              </w:rPr>
            </w:pPr>
          </w:p>
        </w:tc>
        <w:tc>
          <w:tcPr>
            <w:tcW w:w="1457" w:type="dxa"/>
            <w:vAlign w:val="center"/>
          </w:tcPr>
          <w:p w14:paraId="6143CC7C" w14:textId="77777777" w:rsidR="00102C2A" w:rsidRPr="00460397" w:rsidRDefault="00102C2A" w:rsidP="00102C2A">
            <w:pPr>
              <w:jc w:val="both"/>
              <w:rPr>
                <w:rFonts w:eastAsia="Calibri"/>
                <w:sz w:val="16"/>
                <w:szCs w:val="16"/>
                <w:lang w:eastAsia="en-US" w:bidi="en-US"/>
              </w:rPr>
            </w:pPr>
          </w:p>
        </w:tc>
      </w:tr>
      <w:tr w:rsidR="00F3436F" w:rsidRPr="003E7941" w14:paraId="6FF00928" w14:textId="77777777" w:rsidTr="00E1648C">
        <w:trPr>
          <w:cantSplit/>
          <w:trHeight w:val="242"/>
        </w:trPr>
        <w:tc>
          <w:tcPr>
            <w:tcW w:w="557" w:type="dxa"/>
          </w:tcPr>
          <w:p w14:paraId="4414C67A" w14:textId="77777777" w:rsidR="00F3436F" w:rsidRDefault="00460397" w:rsidP="00F3436F">
            <w:pPr>
              <w:jc w:val="center"/>
              <w:rPr>
                <w:rFonts w:eastAsia="Calibri"/>
                <w:b/>
                <w:sz w:val="20"/>
                <w:szCs w:val="20"/>
                <w:lang w:eastAsia="en-US" w:bidi="en-US"/>
              </w:rPr>
            </w:pPr>
            <w:r>
              <w:rPr>
                <w:rFonts w:eastAsia="Calibri"/>
                <w:b/>
                <w:sz w:val="20"/>
                <w:szCs w:val="20"/>
                <w:lang w:eastAsia="en-US" w:bidi="en-US"/>
              </w:rPr>
              <w:t>5</w:t>
            </w:r>
          </w:p>
        </w:tc>
        <w:tc>
          <w:tcPr>
            <w:tcW w:w="2056" w:type="dxa"/>
          </w:tcPr>
          <w:p w14:paraId="6C0F061E" w14:textId="77777777" w:rsidR="00F3436F" w:rsidRPr="00460397" w:rsidRDefault="00F3436F" w:rsidP="00F3436F">
            <w:pPr>
              <w:jc w:val="both"/>
              <w:rPr>
                <w:rFonts w:eastAsia="Calibri"/>
                <w:sz w:val="16"/>
                <w:szCs w:val="16"/>
                <w:lang w:eastAsia="en-US" w:bidi="en-US"/>
              </w:rPr>
            </w:pPr>
            <w:r w:rsidRPr="00460397">
              <w:rPr>
                <w:bCs/>
                <w:sz w:val="16"/>
                <w:szCs w:val="16"/>
              </w:rPr>
              <w:t>İKLİMLENDİRME VE OTOMASYON</w:t>
            </w:r>
          </w:p>
        </w:tc>
        <w:tc>
          <w:tcPr>
            <w:tcW w:w="2541" w:type="dxa"/>
          </w:tcPr>
          <w:p w14:paraId="176AA35D" w14:textId="77777777" w:rsidR="00F3436F" w:rsidRPr="00460397" w:rsidRDefault="00F3436F" w:rsidP="00F3436F">
            <w:pPr>
              <w:spacing w:before="100" w:beforeAutospacing="1" w:after="100" w:afterAutospacing="1" w:line="360" w:lineRule="auto"/>
              <w:contextualSpacing/>
              <w:jc w:val="both"/>
              <w:outlineLvl w:val="1"/>
              <w:rPr>
                <w:bCs/>
                <w:sz w:val="16"/>
                <w:szCs w:val="16"/>
              </w:rPr>
            </w:pPr>
            <w:r w:rsidRPr="00460397">
              <w:rPr>
                <w:bCs/>
                <w:sz w:val="16"/>
                <w:szCs w:val="16"/>
              </w:rPr>
              <w:t xml:space="preserve">Soğutma sistemi Otomatik </w:t>
            </w:r>
          </w:p>
        </w:tc>
        <w:tc>
          <w:tcPr>
            <w:tcW w:w="762" w:type="dxa"/>
          </w:tcPr>
          <w:p w14:paraId="7109E100" w14:textId="77777777" w:rsidR="00F3436F" w:rsidRPr="00460397" w:rsidRDefault="00F3436F" w:rsidP="00F3436F">
            <w:pPr>
              <w:jc w:val="both"/>
              <w:rPr>
                <w:rFonts w:eastAsia="Calibri"/>
                <w:sz w:val="16"/>
                <w:szCs w:val="16"/>
                <w:lang w:eastAsia="en-US" w:bidi="en-US"/>
              </w:rPr>
            </w:pPr>
          </w:p>
        </w:tc>
        <w:tc>
          <w:tcPr>
            <w:tcW w:w="1689" w:type="dxa"/>
          </w:tcPr>
          <w:p w14:paraId="2309C260" w14:textId="77777777" w:rsidR="00F3436F" w:rsidRPr="00460397" w:rsidRDefault="00F3436F" w:rsidP="00F3436F">
            <w:pPr>
              <w:jc w:val="both"/>
              <w:rPr>
                <w:rFonts w:eastAsia="Calibri"/>
                <w:sz w:val="16"/>
                <w:szCs w:val="16"/>
                <w:lang w:eastAsia="en-US" w:bidi="en-US"/>
              </w:rPr>
            </w:pPr>
          </w:p>
        </w:tc>
        <w:tc>
          <w:tcPr>
            <w:tcW w:w="1457" w:type="dxa"/>
            <w:vAlign w:val="center"/>
          </w:tcPr>
          <w:p w14:paraId="48729CA4" w14:textId="77777777" w:rsidR="00F3436F" w:rsidRPr="00460397" w:rsidRDefault="00F3436F" w:rsidP="00F3436F">
            <w:pPr>
              <w:jc w:val="both"/>
              <w:rPr>
                <w:rFonts w:eastAsia="Calibri"/>
                <w:sz w:val="16"/>
                <w:szCs w:val="16"/>
                <w:lang w:eastAsia="en-US" w:bidi="en-US"/>
              </w:rPr>
            </w:pPr>
            <w:r w:rsidRPr="00460397">
              <w:rPr>
                <w:bCs/>
                <w:sz w:val="16"/>
                <w:szCs w:val="16"/>
              </w:rPr>
              <w:t>1 adet</w:t>
            </w:r>
          </w:p>
        </w:tc>
      </w:tr>
      <w:tr w:rsidR="00F3436F" w:rsidRPr="003E7941" w14:paraId="2116F6C7" w14:textId="77777777" w:rsidTr="00E1648C">
        <w:trPr>
          <w:cantSplit/>
          <w:trHeight w:val="242"/>
        </w:trPr>
        <w:tc>
          <w:tcPr>
            <w:tcW w:w="557" w:type="dxa"/>
          </w:tcPr>
          <w:p w14:paraId="669C2B9B" w14:textId="77777777" w:rsidR="00F3436F" w:rsidRDefault="00F3436F" w:rsidP="00F3436F">
            <w:pPr>
              <w:jc w:val="center"/>
              <w:rPr>
                <w:rFonts w:eastAsia="Calibri"/>
                <w:b/>
                <w:sz w:val="20"/>
                <w:szCs w:val="20"/>
                <w:lang w:eastAsia="en-US" w:bidi="en-US"/>
              </w:rPr>
            </w:pPr>
          </w:p>
        </w:tc>
        <w:tc>
          <w:tcPr>
            <w:tcW w:w="2056" w:type="dxa"/>
          </w:tcPr>
          <w:p w14:paraId="1041BEB1" w14:textId="77777777" w:rsidR="00F3436F" w:rsidRPr="00460397" w:rsidRDefault="00F3436F" w:rsidP="00F3436F">
            <w:pPr>
              <w:jc w:val="both"/>
              <w:rPr>
                <w:rFonts w:eastAsia="Calibri"/>
                <w:sz w:val="16"/>
                <w:szCs w:val="16"/>
                <w:lang w:eastAsia="en-US" w:bidi="en-US"/>
              </w:rPr>
            </w:pPr>
          </w:p>
        </w:tc>
        <w:tc>
          <w:tcPr>
            <w:tcW w:w="2541" w:type="dxa"/>
          </w:tcPr>
          <w:p w14:paraId="453D368F" w14:textId="77777777" w:rsidR="00F3436F" w:rsidRPr="00460397" w:rsidRDefault="00F3436F" w:rsidP="00F3436F">
            <w:pPr>
              <w:spacing w:before="100" w:beforeAutospacing="1" w:after="100" w:afterAutospacing="1" w:line="360" w:lineRule="auto"/>
              <w:contextualSpacing/>
              <w:jc w:val="both"/>
              <w:outlineLvl w:val="1"/>
              <w:rPr>
                <w:bCs/>
                <w:sz w:val="16"/>
                <w:szCs w:val="16"/>
              </w:rPr>
            </w:pPr>
            <w:r w:rsidRPr="00460397">
              <w:rPr>
                <w:bCs/>
                <w:sz w:val="16"/>
                <w:szCs w:val="16"/>
              </w:rPr>
              <w:t xml:space="preserve">Klima santrali Isıtma–soğutma </w:t>
            </w:r>
          </w:p>
        </w:tc>
        <w:tc>
          <w:tcPr>
            <w:tcW w:w="762" w:type="dxa"/>
          </w:tcPr>
          <w:p w14:paraId="5862F6DF" w14:textId="77777777" w:rsidR="00F3436F" w:rsidRPr="00460397" w:rsidRDefault="00F3436F" w:rsidP="00F3436F">
            <w:pPr>
              <w:jc w:val="both"/>
              <w:rPr>
                <w:rFonts w:eastAsia="Calibri"/>
                <w:sz w:val="16"/>
                <w:szCs w:val="16"/>
                <w:lang w:eastAsia="en-US" w:bidi="en-US"/>
              </w:rPr>
            </w:pPr>
          </w:p>
        </w:tc>
        <w:tc>
          <w:tcPr>
            <w:tcW w:w="1689" w:type="dxa"/>
          </w:tcPr>
          <w:p w14:paraId="67A5AA91" w14:textId="77777777" w:rsidR="00F3436F" w:rsidRPr="00460397" w:rsidRDefault="00F3436F" w:rsidP="00F3436F">
            <w:pPr>
              <w:jc w:val="both"/>
              <w:rPr>
                <w:rFonts w:eastAsia="Calibri"/>
                <w:sz w:val="16"/>
                <w:szCs w:val="16"/>
                <w:lang w:eastAsia="en-US" w:bidi="en-US"/>
              </w:rPr>
            </w:pPr>
          </w:p>
        </w:tc>
        <w:tc>
          <w:tcPr>
            <w:tcW w:w="1457" w:type="dxa"/>
            <w:vAlign w:val="center"/>
          </w:tcPr>
          <w:p w14:paraId="598D698C" w14:textId="77777777" w:rsidR="00F3436F" w:rsidRPr="00460397" w:rsidRDefault="00F3436F" w:rsidP="00F3436F">
            <w:pPr>
              <w:jc w:val="both"/>
              <w:rPr>
                <w:rFonts w:eastAsia="Calibri"/>
                <w:sz w:val="16"/>
                <w:szCs w:val="16"/>
                <w:lang w:eastAsia="en-US" w:bidi="en-US"/>
              </w:rPr>
            </w:pPr>
            <w:r w:rsidRPr="00460397">
              <w:rPr>
                <w:bCs/>
                <w:sz w:val="16"/>
                <w:szCs w:val="16"/>
              </w:rPr>
              <w:t>1 adet</w:t>
            </w:r>
          </w:p>
        </w:tc>
      </w:tr>
      <w:tr w:rsidR="00F3436F" w:rsidRPr="003E7941" w14:paraId="3CFD8E17" w14:textId="77777777" w:rsidTr="00E1648C">
        <w:trPr>
          <w:cantSplit/>
          <w:trHeight w:val="242"/>
        </w:trPr>
        <w:tc>
          <w:tcPr>
            <w:tcW w:w="557" w:type="dxa"/>
          </w:tcPr>
          <w:p w14:paraId="0905FEBF" w14:textId="77777777" w:rsidR="00F3436F" w:rsidRDefault="00F3436F" w:rsidP="00F3436F">
            <w:pPr>
              <w:jc w:val="center"/>
              <w:rPr>
                <w:rFonts w:eastAsia="Calibri"/>
                <w:b/>
                <w:sz w:val="20"/>
                <w:szCs w:val="20"/>
                <w:lang w:eastAsia="en-US" w:bidi="en-US"/>
              </w:rPr>
            </w:pPr>
          </w:p>
        </w:tc>
        <w:tc>
          <w:tcPr>
            <w:tcW w:w="2056" w:type="dxa"/>
          </w:tcPr>
          <w:p w14:paraId="460A9FAE" w14:textId="77777777" w:rsidR="00F3436F" w:rsidRPr="00460397" w:rsidRDefault="00F3436F" w:rsidP="00F3436F">
            <w:pPr>
              <w:jc w:val="both"/>
              <w:rPr>
                <w:rFonts w:eastAsia="Calibri"/>
                <w:sz w:val="16"/>
                <w:szCs w:val="16"/>
                <w:lang w:eastAsia="en-US" w:bidi="en-US"/>
              </w:rPr>
            </w:pPr>
          </w:p>
        </w:tc>
        <w:tc>
          <w:tcPr>
            <w:tcW w:w="2541" w:type="dxa"/>
          </w:tcPr>
          <w:p w14:paraId="209CBC31" w14:textId="5F745FE9" w:rsidR="00F3436F" w:rsidRPr="00460397" w:rsidRDefault="00E1648C" w:rsidP="00F3436F">
            <w:pPr>
              <w:spacing w:before="100" w:beforeAutospacing="1" w:after="100" w:afterAutospacing="1" w:line="360" w:lineRule="auto"/>
              <w:contextualSpacing/>
              <w:jc w:val="both"/>
              <w:outlineLvl w:val="1"/>
              <w:rPr>
                <w:bCs/>
                <w:sz w:val="16"/>
                <w:szCs w:val="16"/>
              </w:rPr>
            </w:pPr>
            <w:r>
              <w:rPr>
                <w:bCs/>
                <w:sz w:val="16"/>
                <w:szCs w:val="16"/>
              </w:rPr>
              <w:t xml:space="preserve">Sulama </w:t>
            </w:r>
            <w:proofErr w:type="gramStart"/>
            <w:r>
              <w:rPr>
                <w:bCs/>
                <w:sz w:val="16"/>
                <w:szCs w:val="16"/>
              </w:rPr>
              <w:t xml:space="preserve">sistemi </w:t>
            </w:r>
            <w:r w:rsidR="00F3436F" w:rsidRPr="00460397">
              <w:rPr>
                <w:bCs/>
                <w:sz w:val="16"/>
                <w:szCs w:val="16"/>
              </w:rPr>
              <w:t xml:space="preserve"> Pompa</w:t>
            </w:r>
            <w:proofErr w:type="gramEnd"/>
            <w:r w:rsidR="00F3436F" w:rsidRPr="00460397">
              <w:rPr>
                <w:bCs/>
                <w:sz w:val="16"/>
                <w:szCs w:val="16"/>
              </w:rPr>
              <w:t xml:space="preserve">+ </w:t>
            </w:r>
            <w:proofErr w:type="spellStart"/>
            <w:r>
              <w:rPr>
                <w:bCs/>
                <w:sz w:val="16"/>
                <w:szCs w:val="16"/>
              </w:rPr>
              <w:t>Sprink</w:t>
            </w:r>
            <w:proofErr w:type="spellEnd"/>
            <w:r>
              <w:rPr>
                <w:bCs/>
                <w:sz w:val="16"/>
                <w:szCs w:val="16"/>
              </w:rPr>
              <w:t xml:space="preserve"> + </w:t>
            </w:r>
            <w:proofErr w:type="spellStart"/>
            <w:r w:rsidR="00F3436F" w:rsidRPr="00460397">
              <w:rPr>
                <w:bCs/>
                <w:sz w:val="16"/>
                <w:szCs w:val="16"/>
              </w:rPr>
              <w:t>nozül</w:t>
            </w:r>
            <w:proofErr w:type="spellEnd"/>
            <w:r w:rsidR="00F3436F" w:rsidRPr="00460397">
              <w:rPr>
                <w:bCs/>
                <w:sz w:val="16"/>
                <w:szCs w:val="16"/>
              </w:rPr>
              <w:t xml:space="preserve"> </w:t>
            </w:r>
          </w:p>
        </w:tc>
        <w:tc>
          <w:tcPr>
            <w:tcW w:w="762" w:type="dxa"/>
          </w:tcPr>
          <w:p w14:paraId="37EC5F72" w14:textId="77777777" w:rsidR="00F3436F" w:rsidRPr="00460397" w:rsidRDefault="00F3436F" w:rsidP="00F3436F">
            <w:pPr>
              <w:jc w:val="both"/>
              <w:rPr>
                <w:rFonts w:eastAsia="Calibri"/>
                <w:sz w:val="16"/>
                <w:szCs w:val="16"/>
                <w:lang w:eastAsia="en-US" w:bidi="en-US"/>
              </w:rPr>
            </w:pPr>
          </w:p>
        </w:tc>
        <w:tc>
          <w:tcPr>
            <w:tcW w:w="1689" w:type="dxa"/>
          </w:tcPr>
          <w:p w14:paraId="0216625F" w14:textId="77777777" w:rsidR="00F3436F" w:rsidRPr="00460397" w:rsidRDefault="00F3436F" w:rsidP="00F3436F">
            <w:pPr>
              <w:jc w:val="both"/>
              <w:rPr>
                <w:rFonts w:eastAsia="Calibri"/>
                <w:sz w:val="16"/>
                <w:szCs w:val="16"/>
                <w:lang w:eastAsia="en-US" w:bidi="en-US"/>
              </w:rPr>
            </w:pPr>
          </w:p>
        </w:tc>
        <w:tc>
          <w:tcPr>
            <w:tcW w:w="1457" w:type="dxa"/>
            <w:vAlign w:val="center"/>
          </w:tcPr>
          <w:p w14:paraId="2FC894B4" w14:textId="77777777" w:rsidR="00F3436F" w:rsidRPr="00460397" w:rsidRDefault="00F3436F" w:rsidP="00F3436F">
            <w:pPr>
              <w:jc w:val="both"/>
              <w:rPr>
                <w:rFonts w:eastAsia="Calibri"/>
                <w:sz w:val="16"/>
                <w:szCs w:val="16"/>
                <w:lang w:eastAsia="en-US" w:bidi="en-US"/>
              </w:rPr>
            </w:pPr>
            <w:r w:rsidRPr="00460397">
              <w:rPr>
                <w:bCs/>
                <w:sz w:val="16"/>
                <w:szCs w:val="16"/>
              </w:rPr>
              <w:t>1 set</w:t>
            </w:r>
          </w:p>
        </w:tc>
      </w:tr>
      <w:tr w:rsidR="00F3436F" w:rsidRPr="003E7941" w14:paraId="0152D10D" w14:textId="77777777" w:rsidTr="00E1648C">
        <w:trPr>
          <w:cantSplit/>
          <w:trHeight w:val="242"/>
        </w:trPr>
        <w:tc>
          <w:tcPr>
            <w:tcW w:w="557" w:type="dxa"/>
          </w:tcPr>
          <w:p w14:paraId="6640EAE2" w14:textId="77777777" w:rsidR="00F3436F" w:rsidRDefault="00F3436F" w:rsidP="00F3436F">
            <w:pPr>
              <w:jc w:val="center"/>
              <w:rPr>
                <w:rFonts w:eastAsia="Calibri"/>
                <w:b/>
                <w:sz w:val="20"/>
                <w:szCs w:val="20"/>
                <w:lang w:eastAsia="en-US" w:bidi="en-US"/>
              </w:rPr>
            </w:pPr>
          </w:p>
        </w:tc>
        <w:tc>
          <w:tcPr>
            <w:tcW w:w="2056" w:type="dxa"/>
          </w:tcPr>
          <w:p w14:paraId="637FDAD5" w14:textId="77777777" w:rsidR="00F3436F" w:rsidRPr="00460397" w:rsidRDefault="00F3436F" w:rsidP="00F3436F">
            <w:pPr>
              <w:jc w:val="both"/>
              <w:rPr>
                <w:rFonts w:eastAsia="Calibri"/>
                <w:sz w:val="16"/>
                <w:szCs w:val="16"/>
                <w:lang w:eastAsia="en-US" w:bidi="en-US"/>
              </w:rPr>
            </w:pPr>
          </w:p>
        </w:tc>
        <w:tc>
          <w:tcPr>
            <w:tcW w:w="2541" w:type="dxa"/>
          </w:tcPr>
          <w:p w14:paraId="3AFB0B73" w14:textId="77777777" w:rsidR="00F3436F" w:rsidRPr="00460397" w:rsidRDefault="00F3436F" w:rsidP="00F3436F">
            <w:pPr>
              <w:spacing w:before="100" w:beforeAutospacing="1" w:after="100" w:afterAutospacing="1" w:line="360" w:lineRule="auto"/>
              <w:contextualSpacing/>
              <w:jc w:val="both"/>
              <w:outlineLvl w:val="1"/>
              <w:rPr>
                <w:bCs/>
                <w:sz w:val="16"/>
                <w:szCs w:val="16"/>
              </w:rPr>
            </w:pPr>
            <w:proofErr w:type="spellStart"/>
            <w:r w:rsidRPr="00460397">
              <w:rPr>
                <w:bCs/>
                <w:sz w:val="16"/>
                <w:szCs w:val="16"/>
              </w:rPr>
              <w:t>CO₂sensörü</w:t>
            </w:r>
            <w:proofErr w:type="spellEnd"/>
            <w:r w:rsidRPr="00460397">
              <w:rPr>
                <w:bCs/>
                <w:sz w:val="16"/>
                <w:szCs w:val="16"/>
              </w:rPr>
              <w:t xml:space="preserve"> Endüstriyel </w:t>
            </w:r>
          </w:p>
        </w:tc>
        <w:tc>
          <w:tcPr>
            <w:tcW w:w="762" w:type="dxa"/>
          </w:tcPr>
          <w:p w14:paraId="4BF30E19" w14:textId="77777777" w:rsidR="00F3436F" w:rsidRPr="00460397" w:rsidRDefault="00F3436F" w:rsidP="00F3436F">
            <w:pPr>
              <w:jc w:val="both"/>
              <w:rPr>
                <w:rFonts w:eastAsia="Calibri"/>
                <w:sz w:val="16"/>
                <w:szCs w:val="16"/>
                <w:lang w:eastAsia="en-US" w:bidi="en-US"/>
              </w:rPr>
            </w:pPr>
          </w:p>
        </w:tc>
        <w:tc>
          <w:tcPr>
            <w:tcW w:w="1689" w:type="dxa"/>
          </w:tcPr>
          <w:p w14:paraId="4670AE52" w14:textId="77777777" w:rsidR="00F3436F" w:rsidRPr="00460397" w:rsidRDefault="00F3436F" w:rsidP="00F3436F">
            <w:pPr>
              <w:jc w:val="both"/>
              <w:rPr>
                <w:rFonts w:eastAsia="Calibri"/>
                <w:sz w:val="16"/>
                <w:szCs w:val="16"/>
                <w:lang w:eastAsia="en-US" w:bidi="en-US"/>
              </w:rPr>
            </w:pPr>
          </w:p>
        </w:tc>
        <w:tc>
          <w:tcPr>
            <w:tcW w:w="1457" w:type="dxa"/>
            <w:vAlign w:val="center"/>
          </w:tcPr>
          <w:p w14:paraId="6BDC6670" w14:textId="77777777" w:rsidR="00F3436F" w:rsidRPr="00460397" w:rsidRDefault="00F3436F" w:rsidP="00F3436F">
            <w:pPr>
              <w:jc w:val="both"/>
              <w:rPr>
                <w:rFonts w:eastAsia="Calibri"/>
                <w:sz w:val="16"/>
                <w:szCs w:val="16"/>
                <w:lang w:eastAsia="en-US" w:bidi="en-US"/>
              </w:rPr>
            </w:pPr>
            <w:r w:rsidRPr="00460397">
              <w:rPr>
                <w:bCs/>
                <w:sz w:val="16"/>
                <w:szCs w:val="16"/>
              </w:rPr>
              <w:t>2 adet</w:t>
            </w:r>
          </w:p>
        </w:tc>
      </w:tr>
      <w:tr w:rsidR="00F3436F" w:rsidRPr="003E7941" w14:paraId="671A84B6" w14:textId="77777777" w:rsidTr="00E1648C">
        <w:trPr>
          <w:cantSplit/>
          <w:trHeight w:val="242"/>
        </w:trPr>
        <w:tc>
          <w:tcPr>
            <w:tcW w:w="557" w:type="dxa"/>
          </w:tcPr>
          <w:p w14:paraId="1D97EF32" w14:textId="77777777" w:rsidR="00F3436F" w:rsidRDefault="00F3436F" w:rsidP="00F3436F">
            <w:pPr>
              <w:jc w:val="center"/>
              <w:rPr>
                <w:rFonts w:eastAsia="Calibri"/>
                <w:b/>
                <w:sz w:val="20"/>
                <w:szCs w:val="20"/>
                <w:lang w:eastAsia="en-US" w:bidi="en-US"/>
              </w:rPr>
            </w:pPr>
          </w:p>
        </w:tc>
        <w:tc>
          <w:tcPr>
            <w:tcW w:w="2056" w:type="dxa"/>
          </w:tcPr>
          <w:p w14:paraId="68C01259" w14:textId="77777777" w:rsidR="00F3436F" w:rsidRPr="00460397" w:rsidRDefault="00F3436F" w:rsidP="00F3436F">
            <w:pPr>
              <w:jc w:val="both"/>
              <w:rPr>
                <w:rFonts w:eastAsia="Calibri"/>
                <w:sz w:val="16"/>
                <w:szCs w:val="16"/>
                <w:lang w:eastAsia="en-US" w:bidi="en-US"/>
              </w:rPr>
            </w:pPr>
          </w:p>
        </w:tc>
        <w:tc>
          <w:tcPr>
            <w:tcW w:w="2541" w:type="dxa"/>
          </w:tcPr>
          <w:p w14:paraId="2B8CE196" w14:textId="5FBF3E2A" w:rsidR="00F3436F" w:rsidRPr="00460397" w:rsidRDefault="00F3436F" w:rsidP="00F3436F">
            <w:pPr>
              <w:spacing w:before="100" w:beforeAutospacing="1" w:after="100" w:afterAutospacing="1" w:line="360" w:lineRule="auto"/>
              <w:contextualSpacing/>
              <w:jc w:val="both"/>
              <w:outlineLvl w:val="1"/>
              <w:rPr>
                <w:bCs/>
                <w:sz w:val="16"/>
                <w:szCs w:val="16"/>
              </w:rPr>
            </w:pPr>
            <w:r w:rsidRPr="00460397">
              <w:rPr>
                <w:bCs/>
                <w:sz w:val="16"/>
                <w:szCs w:val="16"/>
              </w:rPr>
              <w:t xml:space="preserve">Taze hava fanı </w:t>
            </w:r>
          </w:p>
        </w:tc>
        <w:tc>
          <w:tcPr>
            <w:tcW w:w="762" w:type="dxa"/>
          </w:tcPr>
          <w:p w14:paraId="56B6F7A1" w14:textId="77777777" w:rsidR="00F3436F" w:rsidRPr="00460397" w:rsidRDefault="00F3436F" w:rsidP="00F3436F">
            <w:pPr>
              <w:jc w:val="both"/>
              <w:rPr>
                <w:rFonts w:eastAsia="Calibri"/>
                <w:sz w:val="16"/>
                <w:szCs w:val="16"/>
                <w:lang w:eastAsia="en-US" w:bidi="en-US"/>
              </w:rPr>
            </w:pPr>
          </w:p>
        </w:tc>
        <w:tc>
          <w:tcPr>
            <w:tcW w:w="1689" w:type="dxa"/>
          </w:tcPr>
          <w:p w14:paraId="4446C7E9" w14:textId="77777777" w:rsidR="00F3436F" w:rsidRPr="00460397" w:rsidRDefault="00F3436F" w:rsidP="00F3436F">
            <w:pPr>
              <w:jc w:val="both"/>
              <w:rPr>
                <w:rFonts w:eastAsia="Calibri"/>
                <w:sz w:val="16"/>
                <w:szCs w:val="16"/>
                <w:lang w:eastAsia="en-US" w:bidi="en-US"/>
              </w:rPr>
            </w:pPr>
          </w:p>
        </w:tc>
        <w:tc>
          <w:tcPr>
            <w:tcW w:w="1457" w:type="dxa"/>
            <w:vAlign w:val="center"/>
          </w:tcPr>
          <w:p w14:paraId="6A70091D" w14:textId="6C30C48F" w:rsidR="00F3436F" w:rsidRPr="00460397" w:rsidRDefault="00E1648C" w:rsidP="00F3436F">
            <w:pPr>
              <w:jc w:val="both"/>
              <w:rPr>
                <w:rFonts w:eastAsia="Calibri"/>
                <w:sz w:val="16"/>
                <w:szCs w:val="16"/>
                <w:lang w:eastAsia="en-US" w:bidi="en-US"/>
              </w:rPr>
            </w:pPr>
            <w:r>
              <w:rPr>
                <w:bCs/>
                <w:sz w:val="16"/>
                <w:szCs w:val="16"/>
              </w:rPr>
              <w:t>4</w:t>
            </w:r>
            <w:r w:rsidR="00F3436F" w:rsidRPr="00460397">
              <w:rPr>
                <w:bCs/>
                <w:sz w:val="16"/>
                <w:szCs w:val="16"/>
              </w:rPr>
              <w:t xml:space="preserve"> adet</w:t>
            </w:r>
          </w:p>
        </w:tc>
      </w:tr>
      <w:tr w:rsidR="00F3436F" w:rsidRPr="003E7941" w14:paraId="44C5FC2A" w14:textId="77777777" w:rsidTr="00E1648C">
        <w:trPr>
          <w:cantSplit/>
          <w:trHeight w:val="242"/>
        </w:trPr>
        <w:tc>
          <w:tcPr>
            <w:tcW w:w="557" w:type="dxa"/>
          </w:tcPr>
          <w:p w14:paraId="7F621886" w14:textId="77777777" w:rsidR="00F3436F" w:rsidRDefault="00F3436F" w:rsidP="00F3436F">
            <w:pPr>
              <w:jc w:val="center"/>
              <w:rPr>
                <w:rFonts w:eastAsia="Calibri"/>
                <w:b/>
                <w:sz w:val="20"/>
                <w:szCs w:val="20"/>
                <w:lang w:eastAsia="en-US" w:bidi="en-US"/>
              </w:rPr>
            </w:pPr>
          </w:p>
        </w:tc>
        <w:tc>
          <w:tcPr>
            <w:tcW w:w="2056" w:type="dxa"/>
          </w:tcPr>
          <w:p w14:paraId="7153C7C9" w14:textId="77777777" w:rsidR="00F3436F" w:rsidRPr="00460397" w:rsidRDefault="00F3436F" w:rsidP="00F3436F">
            <w:pPr>
              <w:jc w:val="both"/>
              <w:rPr>
                <w:rFonts w:eastAsia="Calibri"/>
                <w:sz w:val="16"/>
                <w:szCs w:val="16"/>
                <w:lang w:eastAsia="en-US" w:bidi="en-US"/>
              </w:rPr>
            </w:pPr>
          </w:p>
        </w:tc>
        <w:tc>
          <w:tcPr>
            <w:tcW w:w="2541" w:type="dxa"/>
          </w:tcPr>
          <w:p w14:paraId="362454A5" w14:textId="22015AF5" w:rsidR="00F3436F" w:rsidRPr="00460397" w:rsidRDefault="00F3436F" w:rsidP="00F3436F">
            <w:pPr>
              <w:spacing w:before="100" w:beforeAutospacing="1" w:after="100" w:afterAutospacing="1" w:line="360" w:lineRule="auto"/>
              <w:contextualSpacing/>
              <w:jc w:val="both"/>
              <w:outlineLvl w:val="1"/>
              <w:rPr>
                <w:bCs/>
                <w:sz w:val="16"/>
                <w:szCs w:val="16"/>
              </w:rPr>
            </w:pPr>
            <w:r w:rsidRPr="00460397">
              <w:rPr>
                <w:bCs/>
                <w:sz w:val="16"/>
                <w:szCs w:val="16"/>
              </w:rPr>
              <w:t xml:space="preserve">Egzoz fanı </w:t>
            </w:r>
          </w:p>
        </w:tc>
        <w:tc>
          <w:tcPr>
            <w:tcW w:w="762" w:type="dxa"/>
          </w:tcPr>
          <w:p w14:paraId="2AD003B4" w14:textId="77777777" w:rsidR="00F3436F" w:rsidRPr="00460397" w:rsidRDefault="00F3436F" w:rsidP="00F3436F">
            <w:pPr>
              <w:jc w:val="both"/>
              <w:rPr>
                <w:rFonts w:eastAsia="Calibri"/>
                <w:sz w:val="16"/>
                <w:szCs w:val="16"/>
                <w:lang w:eastAsia="en-US" w:bidi="en-US"/>
              </w:rPr>
            </w:pPr>
          </w:p>
        </w:tc>
        <w:tc>
          <w:tcPr>
            <w:tcW w:w="1689" w:type="dxa"/>
          </w:tcPr>
          <w:p w14:paraId="092AC7FE" w14:textId="77777777" w:rsidR="00F3436F" w:rsidRPr="00460397" w:rsidRDefault="00F3436F" w:rsidP="00F3436F">
            <w:pPr>
              <w:jc w:val="both"/>
              <w:rPr>
                <w:rFonts w:eastAsia="Calibri"/>
                <w:sz w:val="16"/>
                <w:szCs w:val="16"/>
                <w:lang w:eastAsia="en-US" w:bidi="en-US"/>
              </w:rPr>
            </w:pPr>
          </w:p>
        </w:tc>
        <w:tc>
          <w:tcPr>
            <w:tcW w:w="1457" w:type="dxa"/>
            <w:vAlign w:val="center"/>
          </w:tcPr>
          <w:p w14:paraId="49470635" w14:textId="77777777" w:rsidR="00F3436F" w:rsidRPr="00460397" w:rsidRDefault="00F3436F" w:rsidP="00F3436F">
            <w:pPr>
              <w:jc w:val="both"/>
              <w:rPr>
                <w:rFonts w:eastAsia="Calibri"/>
                <w:sz w:val="16"/>
                <w:szCs w:val="16"/>
                <w:lang w:eastAsia="en-US" w:bidi="en-US"/>
              </w:rPr>
            </w:pPr>
            <w:r w:rsidRPr="00460397">
              <w:rPr>
                <w:bCs/>
                <w:sz w:val="16"/>
                <w:szCs w:val="16"/>
              </w:rPr>
              <w:t>2 adet</w:t>
            </w:r>
          </w:p>
        </w:tc>
      </w:tr>
      <w:tr w:rsidR="00F3436F" w:rsidRPr="003E7941" w14:paraId="102274E8" w14:textId="77777777" w:rsidTr="00E1648C">
        <w:trPr>
          <w:cantSplit/>
          <w:trHeight w:val="242"/>
        </w:trPr>
        <w:tc>
          <w:tcPr>
            <w:tcW w:w="557" w:type="dxa"/>
          </w:tcPr>
          <w:p w14:paraId="7A67BA16" w14:textId="77777777" w:rsidR="00F3436F" w:rsidRDefault="00F3436F" w:rsidP="00F3436F">
            <w:pPr>
              <w:jc w:val="center"/>
              <w:rPr>
                <w:rFonts w:eastAsia="Calibri"/>
                <w:b/>
                <w:sz w:val="20"/>
                <w:szCs w:val="20"/>
                <w:lang w:eastAsia="en-US" w:bidi="en-US"/>
              </w:rPr>
            </w:pPr>
          </w:p>
        </w:tc>
        <w:tc>
          <w:tcPr>
            <w:tcW w:w="2056" w:type="dxa"/>
          </w:tcPr>
          <w:p w14:paraId="785ACE3B" w14:textId="77777777" w:rsidR="00F3436F" w:rsidRPr="00460397" w:rsidRDefault="00F3436F" w:rsidP="00F3436F">
            <w:pPr>
              <w:jc w:val="both"/>
              <w:rPr>
                <w:rFonts w:eastAsia="Calibri"/>
                <w:sz w:val="16"/>
                <w:szCs w:val="16"/>
                <w:lang w:eastAsia="en-US" w:bidi="en-US"/>
              </w:rPr>
            </w:pPr>
          </w:p>
        </w:tc>
        <w:tc>
          <w:tcPr>
            <w:tcW w:w="2541" w:type="dxa"/>
          </w:tcPr>
          <w:p w14:paraId="4EA6B188" w14:textId="77777777" w:rsidR="00F3436F" w:rsidRPr="00460397" w:rsidRDefault="00F3436F" w:rsidP="00F3436F">
            <w:pPr>
              <w:spacing w:before="100" w:beforeAutospacing="1" w:after="100" w:afterAutospacing="1" w:line="360" w:lineRule="auto"/>
              <w:contextualSpacing/>
              <w:jc w:val="both"/>
              <w:outlineLvl w:val="1"/>
              <w:rPr>
                <w:bCs/>
                <w:sz w:val="16"/>
                <w:szCs w:val="16"/>
              </w:rPr>
            </w:pPr>
            <w:r w:rsidRPr="00460397">
              <w:rPr>
                <w:bCs/>
                <w:sz w:val="16"/>
                <w:szCs w:val="16"/>
              </w:rPr>
              <w:t xml:space="preserve">Otomasyon paneli PLC kontrollü </w:t>
            </w:r>
          </w:p>
        </w:tc>
        <w:tc>
          <w:tcPr>
            <w:tcW w:w="762" w:type="dxa"/>
          </w:tcPr>
          <w:p w14:paraId="6BF5913C" w14:textId="77777777" w:rsidR="00F3436F" w:rsidRPr="00460397" w:rsidRDefault="00F3436F" w:rsidP="00F3436F">
            <w:pPr>
              <w:jc w:val="both"/>
              <w:rPr>
                <w:rFonts w:eastAsia="Calibri"/>
                <w:sz w:val="16"/>
                <w:szCs w:val="16"/>
                <w:lang w:eastAsia="en-US" w:bidi="en-US"/>
              </w:rPr>
            </w:pPr>
          </w:p>
        </w:tc>
        <w:tc>
          <w:tcPr>
            <w:tcW w:w="1689" w:type="dxa"/>
          </w:tcPr>
          <w:p w14:paraId="46D19B0A" w14:textId="77777777" w:rsidR="00F3436F" w:rsidRPr="00460397" w:rsidRDefault="00F3436F" w:rsidP="00F3436F">
            <w:pPr>
              <w:jc w:val="both"/>
              <w:rPr>
                <w:rFonts w:eastAsia="Calibri"/>
                <w:sz w:val="16"/>
                <w:szCs w:val="16"/>
                <w:lang w:eastAsia="en-US" w:bidi="en-US"/>
              </w:rPr>
            </w:pPr>
          </w:p>
        </w:tc>
        <w:tc>
          <w:tcPr>
            <w:tcW w:w="1457" w:type="dxa"/>
            <w:vAlign w:val="center"/>
          </w:tcPr>
          <w:p w14:paraId="7235AC5E" w14:textId="77777777" w:rsidR="00F3436F" w:rsidRPr="00460397" w:rsidRDefault="00F3436F" w:rsidP="00F3436F">
            <w:pPr>
              <w:jc w:val="both"/>
              <w:rPr>
                <w:rFonts w:eastAsia="Calibri"/>
                <w:sz w:val="16"/>
                <w:szCs w:val="16"/>
                <w:lang w:eastAsia="en-US" w:bidi="en-US"/>
              </w:rPr>
            </w:pPr>
            <w:r w:rsidRPr="00460397">
              <w:rPr>
                <w:bCs/>
                <w:sz w:val="16"/>
                <w:szCs w:val="16"/>
              </w:rPr>
              <w:t>1 adet</w:t>
            </w:r>
          </w:p>
        </w:tc>
      </w:tr>
      <w:tr w:rsidR="00F3436F" w:rsidRPr="003E7941" w14:paraId="245A9C17" w14:textId="77777777" w:rsidTr="00E1648C">
        <w:trPr>
          <w:cantSplit/>
          <w:trHeight w:val="242"/>
        </w:trPr>
        <w:tc>
          <w:tcPr>
            <w:tcW w:w="557" w:type="dxa"/>
          </w:tcPr>
          <w:p w14:paraId="14EBAB58" w14:textId="77777777" w:rsidR="00F3436F" w:rsidRDefault="00460397" w:rsidP="00D676FA">
            <w:pPr>
              <w:jc w:val="center"/>
              <w:rPr>
                <w:rFonts w:eastAsia="Calibri"/>
                <w:b/>
                <w:sz w:val="20"/>
                <w:szCs w:val="20"/>
                <w:lang w:eastAsia="en-US" w:bidi="en-US"/>
              </w:rPr>
            </w:pPr>
            <w:r>
              <w:rPr>
                <w:rFonts w:eastAsia="Calibri"/>
                <w:b/>
                <w:sz w:val="20"/>
                <w:szCs w:val="20"/>
                <w:lang w:eastAsia="en-US" w:bidi="en-US"/>
              </w:rPr>
              <w:t>6</w:t>
            </w:r>
          </w:p>
        </w:tc>
        <w:tc>
          <w:tcPr>
            <w:tcW w:w="2056" w:type="dxa"/>
          </w:tcPr>
          <w:p w14:paraId="30191840" w14:textId="77777777" w:rsidR="00F3436F" w:rsidRPr="00460397" w:rsidRDefault="00F3436F" w:rsidP="003E7941">
            <w:pPr>
              <w:jc w:val="both"/>
              <w:rPr>
                <w:bCs/>
                <w:sz w:val="16"/>
                <w:szCs w:val="16"/>
              </w:rPr>
            </w:pPr>
            <w:r w:rsidRPr="00460397">
              <w:rPr>
                <w:bCs/>
                <w:sz w:val="16"/>
                <w:szCs w:val="16"/>
              </w:rPr>
              <w:t>ISITMA – SOĞUTMA</w:t>
            </w:r>
          </w:p>
        </w:tc>
        <w:tc>
          <w:tcPr>
            <w:tcW w:w="2541" w:type="dxa"/>
          </w:tcPr>
          <w:p w14:paraId="4DC41B74" w14:textId="77777777" w:rsidR="00F3436F" w:rsidRPr="00460397" w:rsidRDefault="00F3436F" w:rsidP="00F3436F">
            <w:pPr>
              <w:spacing w:before="100" w:beforeAutospacing="1" w:after="100" w:afterAutospacing="1" w:line="360" w:lineRule="auto"/>
              <w:contextualSpacing/>
              <w:jc w:val="both"/>
              <w:rPr>
                <w:sz w:val="16"/>
                <w:szCs w:val="16"/>
              </w:rPr>
            </w:pPr>
            <w:r w:rsidRPr="00460397">
              <w:rPr>
                <w:sz w:val="16"/>
                <w:szCs w:val="16"/>
              </w:rPr>
              <w:t xml:space="preserve">60.000 BTU inverter klima, A++, çalışma </w:t>
            </w:r>
            <w:proofErr w:type="gramStart"/>
            <w:r w:rsidRPr="00460397">
              <w:rPr>
                <w:sz w:val="16"/>
                <w:szCs w:val="16"/>
              </w:rPr>
              <w:t>aralığı</w:t>
            </w:r>
            <w:proofErr w:type="gramEnd"/>
            <w:r w:rsidRPr="00460397">
              <w:rPr>
                <w:sz w:val="16"/>
                <w:szCs w:val="16"/>
              </w:rPr>
              <w:t xml:space="preserve">: -10 / +45 °C  </w:t>
            </w:r>
          </w:p>
          <w:p w14:paraId="775E0090" w14:textId="77777777" w:rsidR="00F3436F" w:rsidRPr="00460397" w:rsidRDefault="00F3436F" w:rsidP="0053389E">
            <w:pPr>
              <w:rPr>
                <w:rFonts w:eastAsia="Calibri"/>
                <w:sz w:val="16"/>
                <w:szCs w:val="16"/>
                <w:lang w:eastAsia="en-US" w:bidi="en-US"/>
              </w:rPr>
            </w:pPr>
          </w:p>
        </w:tc>
        <w:tc>
          <w:tcPr>
            <w:tcW w:w="762" w:type="dxa"/>
          </w:tcPr>
          <w:p w14:paraId="6C4882D4" w14:textId="77777777" w:rsidR="00F3436F" w:rsidRPr="00460397" w:rsidRDefault="00F3436F" w:rsidP="003E7941">
            <w:pPr>
              <w:jc w:val="both"/>
              <w:rPr>
                <w:rFonts w:eastAsia="Calibri"/>
                <w:sz w:val="16"/>
                <w:szCs w:val="16"/>
                <w:lang w:eastAsia="en-US" w:bidi="en-US"/>
              </w:rPr>
            </w:pPr>
          </w:p>
        </w:tc>
        <w:tc>
          <w:tcPr>
            <w:tcW w:w="1689" w:type="dxa"/>
          </w:tcPr>
          <w:p w14:paraId="34CFFC39" w14:textId="77777777" w:rsidR="00F3436F" w:rsidRPr="00460397" w:rsidRDefault="00F3436F" w:rsidP="003E7941">
            <w:pPr>
              <w:jc w:val="both"/>
              <w:rPr>
                <w:rFonts w:eastAsia="Calibri"/>
                <w:sz w:val="16"/>
                <w:szCs w:val="16"/>
                <w:lang w:eastAsia="en-US" w:bidi="en-US"/>
              </w:rPr>
            </w:pPr>
          </w:p>
        </w:tc>
        <w:tc>
          <w:tcPr>
            <w:tcW w:w="1457" w:type="dxa"/>
            <w:vAlign w:val="center"/>
          </w:tcPr>
          <w:p w14:paraId="2A0BDE44" w14:textId="77777777" w:rsidR="00F3436F" w:rsidRPr="00460397" w:rsidRDefault="00F3436F" w:rsidP="003E7941">
            <w:pPr>
              <w:jc w:val="both"/>
              <w:rPr>
                <w:rFonts w:eastAsia="Calibri"/>
                <w:sz w:val="16"/>
                <w:szCs w:val="16"/>
                <w:lang w:eastAsia="en-US" w:bidi="en-US"/>
              </w:rPr>
            </w:pPr>
            <w:r w:rsidRPr="00460397">
              <w:rPr>
                <w:sz w:val="16"/>
                <w:szCs w:val="16"/>
              </w:rPr>
              <w:t>2 adet</w:t>
            </w:r>
          </w:p>
        </w:tc>
      </w:tr>
      <w:tr w:rsidR="00F3436F" w:rsidRPr="003E7941" w14:paraId="4EA425CD" w14:textId="77777777" w:rsidTr="00E1648C">
        <w:trPr>
          <w:cantSplit/>
          <w:trHeight w:val="242"/>
        </w:trPr>
        <w:tc>
          <w:tcPr>
            <w:tcW w:w="557" w:type="dxa"/>
          </w:tcPr>
          <w:p w14:paraId="4322D979" w14:textId="77777777" w:rsidR="00F3436F" w:rsidRDefault="00460397" w:rsidP="00F3436F">
            <w:pPr>
              <w:jc w:val="center"/>
              <w:rPr>
                <w:rFonts w:eastAsia="Calibri"/>
                <w:b/>
                <w:sz w:val="20"/>
                <w:szCs w:val="20"/>
                <w:lang w:eastAsia="en-US" w:bidi="en-US"/>
              </w:rPr>
            </w:pPr>
            <w:r>
              <w:rPr>
                <w:rFonts w:eastAsia="Calibri"/>
                <w:b/>
                <w:sz w:val="20"/>
                <w:szCs w:val="20"/>
                <w:lang w:eastAsia="en-US" w:bidi="en-US"/>
              </w:rPr>
              <w:t>7</w:t>
            </w:r>
          </w:p>
        </w:tc>
        <w:tc>
          <w:tcPr>
            <w:tcW w:w="2056" w:type="dxa"/>
          </w:tcPr>
          <w:p w14:paraId="2AFDDCDC" w14:textId="77777777" w:rsidR="00F3436F" w:rsidRPr="00460397" w:rsidRDefault="00F3436F" w:rsidP="00F3436F">
            <w:pPr>
              <w:jc w:val="both"/>
              <w:rPr>
                <w:rFonts w:eastAsia="Calibri"/>
                <w:sz w:val="16"/>
                <w:szCs w:val="16"/>
                <w:lang w:eastAsia="en-US" w:bidi="en-US"/>
              </w:rPr>
            </w:pPr>
            <w:r w:rsidRPr="00460397">
              <w:rPr>
                <w:bCs/>
                <w:sz w:val="16"/>
                <w:szCs w:val="16"/>
              </w:rPr>
              <w:t>BİLGİSAYAR KONTROLLÜ OTOMASYON</w:t>
            </w:r>
          </w:p>
        </w:tc>
        <w:tc>
          <w:tcPr>
            <w:tcW w:w="2541" w:type="dxa"/>
          </w:tcPr>
          <w:p w14:paraId="680EBEF5" w14:textId="77777777" w:rsidR="00F3436F" w:rsidRPr="00460397" w:rsidRDefault="00F3436F" w:rsidP="00F3436F">
            <w:pPr>
              <w:spacing w:before="100" w:beforeAutospacing="1" w:after="100" w:afterAutospacing="1" w:line="360" w:lineRule="auto"/>
              <w:jc w:val="both"/>
              <w:rPr>
                <w:sz w:val="16"/>
                <w:szCs w:val="16"/>
              </w:rPr>
            </w:pPr>
            <w:r w:rsidRPr="00460397">
              <w:rPr>
                <w:sz w:val="16"/>
                <w:szCs w:val="16"/>
              </w:rPr>
              <w:t xml:space="preserve">Her üretim alanı için bağımsız kontrol (Sıcaklık, Nem, CO₂) </w:t>
            </w:r>
          </w:p>
        </w:tc>
        <w:tc>
          <w:tcPr>
            <w:tcW w:w="762" w:type="dxa"/>
          </w:tcPr>
          <w:p w14:paraId="18C0B172" w14:textId="77777777" w:rsidR="00F3436F" w:rsidRPr="00460397" w:rsidRDefault="00F3436F" w:rsidP="00F3436F">
            <w:pPr>
              <w:jc w:val="both"/>
              <w:rPr>
                <w:rFonts w:eastAsia="Calibri"/>
                <w:sz w:val="16"/>
                <w:szCs w:val="16"/>
                <w:lang w:eastAsia="en-US" w:bidi="en-US"/>
              </w:rPr>
            </w:pPr>
          </w:p>
        </w:tc>
        <w:tc>
          <w:tcPr>
            <w:tcW w:w="1689" w:type="dxa"/>
          </w:tcPr>
          <w:p w14:paraId="3364203B" w14:textId="77777777" w:rsidR="00F3436F" w:rsidRPr="00460397" w:rsidRDefault="00F3436F" w:rsidP="00F3436F">
            <w:pPr>
              <w:jc w:val="both"/>
              <w:rPr>
                <w:rFonts w:eastAsia="Calibri"/>
                <w:sz w:val="16"/>
                <w:szCs w:val="16"/>
                <w:lang w:eastAsia="en-US" w:bidi="en-US"/>
              </w:rPr>
            </w:pPr>
            <w:r w:rsidRPr="00460397">
              <w:rPr>
                <w:sz w:val="16"/>
                <w:szCs w:val="16"/>
              </w:rPr>
              <w:t>PLC tabanlı kontrol ünitesi olacaktır. Uzaktan izleme özelliği bulunacaktır</w:t>
            </w:r>
          </w:p>
        </w:tc>
        <w:tc>
          <w:tcPr>
            <w:tcW w:w="1457" w:type="dxa"/>
            <w:vAlign w:val="center"/>
          </w:tcPr>
          <w:p w14:paraId="23354BA8" w14:textId="77777777" w:rsidR="00F3436F" w:rsidRPr="00460397" w:rsidRDefault="00F3436F" w:rsidP="00F3436F">
            <w:pPr>
              <w:jc w:val="both"/>
              <w:rPr>
                <w:rFonts w:eastAsia="Calibri"/>
                <w:sz w:val="16"/>
                <w:szCs w:val="16"/>
                <w:lang w:eastAsia="en-US" w:bidi="en-US"/>
              </w:rPr>
            </w:pPr>
            <w:r w:rsidRPr="00460397">
              <w:rPr>
                <w:sz w:val="16"/>
                <w:szCs w:val="16"/>
              </w:rPr>
              <w:t>2 adet</w:t>
            </w:r>
          </w:p>
        </w:tc>
      </w:tr>
      <w:tr w:rsidR="00F3436F" w:rsidRPr="003E7941" w14:paraId="6B127FFB" w14:textId="77777777" w:rsidTr="00E1648C">
        <w:trPr>
          <w:cantSplit/>
          <w:trHeight w:val="242"/>
        </w:trPr>
        <w:tc>
          <w:tcPr>
            <w:tcW w:w="557" w:type="dxa"/>
          </w:tcPr>
          <w:p w14:paraId="0A4B050A" w14:textId="77777777" w:rsidR="00F3436F" w:rsidRDefault="00460397" w:rsidP="00F3436F">
            <w:pPr>
              <w:jc w:val="center"/>
              <w:rPr>
                <w:rFonts w:eastAsia="Calibri"/>
                <w:b/>
                <w:sz w:val="20"/>
                <w:szCs w:val="20"/>
                <w:lang w:eastAsia="en-US" w:bidi="en-US"/>
              </w:rPr>
            </w:pPr>
            <w:r>
              <w:rPr>
                <w:rFonts w:eastAsia="Calibri"/>
                <w:b/>
                <w:sz w:val="20"/>
                <w:szCs w:val="20"/>
                <w:lang w:eastAsia="en-US" w:bidi="en-US"/>
              </w:rPr>
              <w:t>8</w:t>
            </w:r>
          </w:p>
        </w:tc>
        <w:tc>
          <w:tcPr>
            <w:tcW w:w="2056" w:type="dxa"/>
          </w:tcPr>
          <w:p w14:paraId="7B0D02C2" w14:textId="51B20023" w:rsidR="00F3436F" w:rsidRPr="00460397" w:rsidRDefault="00F3436F" w:rsidP="00F3436F">
            <w:pPr>
              <w:jc w:val="both"/>
              <w:rPr>
                <w:rFonts w:eastAsia="Calibri"/>
                <w:sz w:val="16"/>
                <w:szCs w:val="16"/>
                <w:lang w:eastAsia="en-US" w:bidi="en-US"/>
              </w:rPr>
            </w:pPr>
          </w:p>
        </w:tc>
        <w:tc>
          <w:tcPr>
            <w:tcW w:w="2541" w:type="dxa"/>
          </w:tcPr>
          <w:p w14:paraId="6B0600D3" w14:textId="77777777" w:rsidR="00F3436F" w:rsidRPr="00460397" w:rsidRDefault="00F3436F" w:rsidP="00F3436F">
            <w:pPr>
              <w:rPr>
                <w:sz w:val="16"/>
                <w:szCs w:val="16"/>
              </w:rPr>
            </w:pPr>
          </w:p>
        </w:tc>
        <w:tc>
          <w:tcPr>
            <w:tcW w:w="762" w:type="dxa"/>
          </w:tcPr>
          <w:p w14:paraId="605A8C7F" w14:textId="77777777" w:rsidR="00F3436F" w:rsidRPr="00460397" w:rsidRDefault="00F3436F" w:rsidP="00F3436F">
            <w:pPr>
              <w:jc w:val="both"/>
              <w:rPr>
                <w:rFonts w:eastAsia="Calibri"/>
                <w:sz w:val="16"/>
                <w:szCs w:val="16"/>
                <w:lang w:eastAsia="en-US" w:bidi="en-US"/>
              </w:rPr>
            </w:pPr>
          </w:p>
        </w:tc>
        <w:tc>
          <w:tcPr>
            <w:tcW w:w="1689" w:type="dxa"/>
          </w:tcPr>
          <w:p w14:paraId="0CCCC912" w14:textId="53ADE834" w:rsidR="00F3436F" w:rsidRPr="00460397" w:rsidRDefault="00F3436F" w:rsidP="00F3436F">
            <w:pPr>
              <w:jc w:val="both"/>
              <w:rPr>
                <w:rFonts w:eastAsia="Calibri"/>
                <w:sz w:val="16"/>
                <w:szCs w:val="16"/>
                <w:lang w:eastAsia="en-US" w:bidi="en-US"/>
              </w:rPr>
            </w:pPr>
          </w:p>
        </w:tc>
        <w:tc>
          <w:tcPr>
            <w:tcW w:w="1457" w:type="dxa"/>
            <w:vAlign w:val="center"/>
          </w:tcPr>
          <w:p w14:paraId="274A5E5B" w14:textId="0E905F8A" w:rsidR="00F3436F" w:rsidRPr="00460397" w:rsidRDefault="00F3436F" w:rsidP="00F3436F">
            <w:pPr>
              <w:jc w:val="both"/>
              <w:rPr>
                <w:rFonts w:eastAsia="Calibri"/>
                <w:sz w:val="16"/>
                <w:szCs w:val="16"/>
                <w:lang w:eastAsia="en-US" w:bidi="en-US"/>
              </w:rPr>
            </w:pPr>
          </w:p>
        </w:tc>
      </w:tr>
      <w:tr w:rsidR="00F3436F" w:rsidRPr="003E7941" w14:paraId="2E52B390" w14:textId="77777777" w:rsidTr="00E1648C">
        <w:trPr>
          <w:cantSplit/>
          <w:trHeight w:val="242"/>
        </w:trPr>
        <w:tc>
          <w:tcPr>
            <w:tcW w:w="557" w:type="dxa"/>
          </w:tcPr>
          <w:p w14:paraId="3FC49F7E" w14:textId="77777777" w:rsidR="00F3436F" w:rsidRDefault="00460397" w:rsidP="00D676FA">
            <w:pPr>
              <w:jc w:val="center"/>
              <w:rPr>
                <w:rFonts w:eastAsia="Calibri"/>
                <w:b/>
                <w:sz w:val="20"/>
                <w:szCs w:val="20"/>
                <w:lang w:eastAsia="en-US" w:bidi="en-US"/>
              </w:rPr>
            </w:pPr>
            <w:r>
              <w:rPr>
                <w:rFonts w:eastAsia="Calibri"/>
                <w:b/>
                <w:sz w:val="20"/>
                <w:szCs w:val="20"/>
                <w:lang w:eastAsia="en-US" w:bidi="en-US"/>
              </w:rPr>
              <w:t>9</w:t>
            </w:r>
          </w:p>
        </w:tc>
        <w:tc>
          <w:tcPr>
            <w:tcW w:w="2056" w:type="dxa"/>
          </w:tcPr>
          <w:p w14:paraId="75278068" w14:textId="77777777" w:rsidR="00F3436F" w:rsidRPr="00460397" w:rsidRDefault="00F3436F" w:rsidP="00F3436F">
            <w:pPr>
              <w:spacing w:before="100" w:beforeAutospacing="1" w:after="100" w:afterAutospacing="1" w:line="360" w:lineRule="auto"/>
              <w:contextualSpacing/>
              <w:jc w:val="both"/>
              <w:outlineLvl w:val="2"/>
              <w:rPr>
                <w:bCs/>
                <w:sz w:val="16"/>
                <w:szCs w:val="16"/>
              </w:rPr>
            </w:pPr>
            <w:r w:rsidRPr="00460397">
              <w:rPr>
                <w:bCs/>
                <w:sz w:val="16"/>
                <w:szCs w:val="16"/>
              </w:rPr>
              <w:t>HAVALANDIRMA</w:t>
            </w:r>
          </w:p>
          <w:p w14:paraId="07761B9B" w14:textId="77777777" w:rsidR="00F3436F" w:rsidRPr="00460397" w:rsidRDefault="00F3436F" w:rsidP="003E7941">
            <w:pPr>
              <w:jc w:val="both"/>
              <w:rPr>
                <w:rFonts w:eastAsia="Calibri"/>
                <w:sz w:val="16"/>
                <w:szCs w:val="16"/>
                <w:lang w:eastAsia="en-US" w:bidi="en-US"/>
              </w:rPr>
            </w:pPr>
          </w:p>
        </w:tc>
        <w:tc>
          <w:tcPr>
            <w:tcW w:w="2541" w:type="dxa"/>
          </w:tcPr>
          <w:p w14:paraId="590DCCAB" w14:textId="34BC121C" w:rsidR="00F3436F" w:rsidRPr="00460397" w:rsidRDefault="00DC11B8" w:rsidP="00DC11B8">
            <w:pPr>
              <w:rPr>
                <w:rFonts w:eastAsia="Calibri"/>
                <w:sz w:val="16"/>
                <w:szCs w:val="16"/>
                <w:lang w:eastAsia="en-US" w:bidi="en-US"/>
              </w:rPr>
            </w:pPr>
            <w:r w:rsidRPr="00DC11B8">
              <w:rPr>
                <w:sz w:val="16"/>
                <w:szCs w:val="16"/>
              </w:rPr>
              <w:t>4 adet salyangoz fan ve iki adet çıkış egzoz</w:t>
            </w:r>
            <w:r>
              <w:rPr>
                <w:sz w:val="16"/>
                <w:szCs w:val="16"/>
              </w:rPr>
              <w:t xml:space="preserve">. </w:t>
            </w:r>
          </w:p>
        </w:tc>
        <w:tc>
          <w:tcPr>
            <w:tcW w:w="762" w:type="dxa"/>
          </w:tcPr>
          <w:p w14:paraId="0171A147" w14:textId="77777777" w:rsidR="00F3436F" w:rsidRPr="00460397" w:rsidRDefault="00F3436F" w:rsidP="003E7941">
            <w:pPr>
              <w:jc w:val="both"/>
              <w:rPr>
                <w:rFonts w:eastAsia="Calibri"/>
                <w:sz w:val="16"/>
                <w:szCs w:val="16"/>
                <w:lang w:eastAsia="en-US" w:bidi="en-US"/>
              </w:rPr>
            </w:pPr>
          </w:p>
        </w:tc>
        <w:tc>
          <w:tcPr>
            <w:tcW w:w="1689" w:type="dxa"/>
          </w:tcPr>
          <w:p w14:paraId="7F44DC82" w14:textId="77777777" w:rsidR="00F3436F" w:rsidRPr="00460397" w:rsidRDefault="00F3436F" w:rsidP="00F3436F">
            <w:pPr>
              <w:jc w:val="both"/>
              <w:rPr>
                <w:rFonts w:eastAsia="Calibri"/>
                <w:sz w:val="16"/>
                <w:szCs w:val="16"/>
                <w:lang w:eastAsia="en-US" w:bidi="en-US"/>
              </w:rPr>
            </w:pPr>
            <w:r w:rsidRPr="00460397">
              <w:rPr>
                <w:sz w:val="16"/>
                <w:szCs w:val="16"/>
              </w:rPr>
              <w:t>Saatte min.8 hava değişimi sağlayacaktır.</w:t>
            </w:r>
          </w:p>
        </w:tc>
        <w:tc>
          <w:tcPr>
            <w:tcW w:w="1457" w:type="dxa"/>
            <w:vAlign w:val="center"/>
          </w:tcPr>
          <w:p w14:paraId="0FCC5E84" w14:textId="77777777" w:rsidR="00F3436F" w:rsidRPr="00460397" w:rsidRDefault="00DC11B8" w:rsidP="003E7941">
            <w:pPr>
              <w:jc w:val="both"/>
              <w:rPr>
                <w:rFonts w:eastAsia="Calibri"/>
                <w:sz w:val="16"/>
                <w:szCs w:val="16"/>
                <w:lang w:eastAsia="en-US" w:bidi="en-US"/>
              </w:rPr>
            </w:pPr>
            <w:proofErr w:type="gramStart"/>
            <w:r>
              <w:rPr>
                <w:sz w:val="16"/>
                <w:szCs w:val="16"/>
              </w:rPr>
              <w:t>takım</w:t>
            </w:r>
            <w:proofErr w:type="gramEnd"/>
          </w:p>
        </w:tc>
      </w:tr>
      <w:tr w:rsidR="00F3436F" w:rsidRPr="003E7941" w14:paraId="414655AE" w14:textId="77777777" w:rsidTr="00E1648C">
        <w:trPr>
          <w:cantSplit/>
          <w:trHeight w:val="242"/>
        </w:trPr>
        <w:tc>
          <w:tcPr>
            <w:tcW w:w="557" w:type="dxa"/>
          </w:tcPr>
          <w:p w14:paraId="35BF6B56" w14:textId="77777777" w:rsidR="00F3436F" w:rsidRDefault="00460397" w:rsidP="00D676FA">
            <w:pPr>
              <w:jc w:val="center"/>
              <w:rPr>
                <w:rFonts w:eastAsia="Calibri"/>
                <w:b/>
                <w:sz w:val="20"/>
                <w:szCs w:val="20"/>
                <w:lang w:eastAsia="en-US" w:bidi="en-US"/>
              </w:rPr>
            </w:pPr>
            <w:r>
              <w:rPr>
                <w:rFonts w:eastAsia="Calibri"/>
                <w:b/>
                <w:sz w:val="20"/>
                <w:szCs w:val="20"/>
                <w:lang w:eastAsia="en-US" w:bidi="en-US"/>
              </w:rPr>
              <w:t>10</w:t>
            </w:r>
          </w:p>
        </w:tc>
        <w:tc>
          <w:tcPr>
            <w:tcW w:w="2056" w:type="dxa"/>
          </w:tcPr>
          <w:p w14:paraId="0B859BC9" w14:textId="77777777" w:rsidR="00F3436F" w:rsidRPr="00460397" w:rsidRDefault="00F3436F" w:rsidP="00F3436F">
            <w:pPr>
              <w:spacing w:before="100" w:beforeAutospacing="1" w:after="100" w:afterAutospacing="1" w:line="360" w:lineRule="auto"/>
              <w:contextualSpacing/>
              <w:jc w:val="both"/>
              <w:outlineLvl w:val="2"/>
              <w:rPr>
                <w:sz w:val="16"/>
                <w:szCs w:val="16"/>
              </w:rPr>
            </w:pPr>
            <w:r w:rsidRPr="00460397">
              <w:rPr>
                <w:bCs/>
                <w:sz w:val="16"/>
                <w:szCs w:val="16"/>
              </w:rPr>
              <w:t>OTOMATİK SULAMA</w:t>
            </w:r>
          </w:p>
          <w:p w14:paraId="1FB623D2" w14:textId="77777777" w:rsidR="00F3436F" w:rsidRPr="00460397" w:rsidRDefault="00F3436F" w:rsidP="003E7941">
            <w:pPr>
              <w:jc w:val="both"/>
              <w:rPr>
                <w:rFonts w:eastAsia="Calibri"/>
                <w:sz w:val="16"/>
                <w:szCs w:val="16"/>
                <w:lang w:eastAsia="en-US" w:bidi="en-US"/>
              </w:rPr>
            </w:pPr>
          </w:p>
        </w:tc>
        <w:tc>
          <w:tcPr>
            <w:tcW w:w="2541" w:type="dxa"/>
          </w:tcPr>
          <w:p w14:paraId="2988F2CD" w14:textId="77777777" w:rsidR="00F3436F" w:rsidRPr="00460397" w:rsidRDefault="00F3436F" w:rsidP="0053389E">
            <w:pPr>
              <w:rPr>
                <w:rFonts w:eastAsia="Calibri"/>
                <w:sz w:val="16"/>
                <w:szCs w:val="16"/>
                <w:lang w:eastAsia="en-US" w:bidi="en-US"/>
              </w:rPr>
            </w:pPr>
          </w:p>
        </w:tc>
        <w:tc>
          <w:tcPr>
            <w:tcW w:w="762" w:type="dxa"/>
          </w:tcPr>
          <w:p w14:paraId="05D76F34" w14:textId="77777777" w:rsidR="00F3436F" w:rsidRPr="00460397" w:rsidRDefault="00F3436F" w:rsidP="003E7941">
            <w:pPr>
              <w:jc w:val="both"/>
              <w:rPr>
                <w:rFonts w:eastAsia="Calibri"/>
                <w:sz w:val="16"/>
                <w:szCs w:val="16"/>
                <w:lang w:eastAsia="en-US" w:bidi="en-US"/>
              </w:rPr>
            </w:pPr>
          </w:p>
        </w:tc>
        <w:tc>
          <w:tcPr>
            <w:tcW w:w="1689" w:type="dxa"/>
          </w:tcPr>
          <w:p w14:paraId="34D1D15E" w14:textId="77777777" w:rsidR="00F3436F" w:rsidRPr="00460397" w:rsidRDefault="00F3436F" w:rsidP="003E7941">
            <w:pPr>
              <w:jc w:val="both"/>
              <w:rPr>
                <w:rFonts w:eastAsia="Calibri"/>
                <w:sz w:val="16"/>
                <w:szCs w:val="16"/>
                <w:lang w:eastAsia="en-US" w:bidi="en-US"/>
              </w:rPr>
            </w:pPr>
            <w:r w:rsidRPr="00460397">
              <w:rPr>
                <w:sz w:val="16"/>
                <w:szCs w:val="16"/>
              </w:rPr>
              <w:t>Programlanabilir, her raf hattına ayrı vana kontrolü olacaktır.</w:t>
            </w:r>
          </w:p>
        </w:tc>
        <w:tc>
          <w:tcPr>
            <w:tcW w:w="1457" w:type="dxa"/>
            <w:vAlign w:val="center"/>
          </w:tcPr>
          <w:p w14:paraId="7059D4D1" w14:textId="77777777" w:rsidR="00F3436F" w:rsidRPr="00460397" w:rsidRDefault="00F3436F" w:rsidP="003E7941">
            <w:pPr>
              <w:jc w:val="both"/>
              <w:rPr>
                <w:rFonts w:eastAsia="Calibri"/>
                <w:sz w:val="16"/>
                <w:szCs w:val="16"/>
                <w:lang w:eastAsia="en-US" w:bidi="en-US"/>
              </w:rPr>
            </w:pPr>
            <w:r w:rsidRPr="00460397">
              <w:rPr>
                <w:sz w:val="16"/>
                <w:szCs w:val="16"/>
              </w:rPr>
              <w:t>2 adet</w:t>
            </w:r>
          </w:p>
        </w:tc>
      </w:tr>
      <w:tr w:rsidR="00F3436F" w:rsidRPr="003E7941" w14:paraId="580FD361" w14:textId="77777777" w:rsidTr="00E1648C">
        <w:trPr>
          <w:cantSplit/>
          <w:trHeight w:val="242"/>
        </w:trPr>
        <w:tc>
          <w:tcPr>
            <w:tcW w:w="557" w:type="dxa"/>
          </w:tcPr>
          <w:p w14:paraId="4251C283" w14:textId="77777777" w:rsidR="00F3436F" w:rsidRDefault="00F3436F" w:rsidP="00F3436F">
            <w:pPr>
              <w:jc w:val="center"/>
              <w:rPr>
                <w:rFonts w:eastAsia="Calibri"/>
                <w:b/>
                <w:sz w:val="20"/>
                <w:szCs w:val="20"/>
                <w:lang w:eastAsia="en-US" w:bidi="en-US"/>
              </w:rPr>
            </w:pPr>
          </w:p>
        </w:tc>
        <w:tc>
          <w:tcPr>
            <w:tcW w:w="2056" w:type="dxa"/>
          </w:tcPr>
          <w:p w14:paraId="559FEE4F" w14:textId="77777777" w:rsidR="00F3436F" w:rsidRPr="00460397" w:rsidRDefault="00F3436F" w:rsidP="00F3436F">
            <w:pPr>
              <w:jc w:val="both"/>
              <w:rPr>
                <w:rFonts w:eastAsia="Calibri"/>
                <w:sz w:val="16"/>
                <w:szCs w:val="16"/>
                <w:lang w:eastAsia="en-US" w:bidi="en-US"/>
              </w:rPr>
            </w:pPr>
          </w:p>
        </w:tc>
        <w:tc>
          <w:tcPr>
            <w:tcW w:w="2541" w:type="dxa"/>
          </w:tcPr>
          <w:p w14:paraId="73863AEA" w14:textId="77777777" w:rsidR="00F3436F" w:rsidRPr="00460397" w:rsidRDefault="00F3436F" w:rsidP="00F3436F">
            <w:pPr>
              <w:spacing w:before="100" w:beforeAutospacing="1" w:after="100" w:afterAutospacing="1" w:line="360" w:lineRule="auto"/>
              <w:jc w:val="both"/>
              <w:outlineLvl w:val="2"/>
              <w:rPr>
                <w:sz w:val="16"/>
                <w:szCs w:val="16"/>
              </w:rPr>
            </w:pPr>
            <w:r w:rsidRPr="00460397">
              <w:rPr>
                <w:sz w:val="16"/>
                <w:szCs w:val="16"/>
              </w:rPr>
              <w:t xml:space="preserve">Hidrofor  </w:t>
            </w:r>
          </w:p>
        </w:tc>
        <w:tc>
          <w:tcPr>
            <w:tcW w:w="762" w:type="dxa"/>
          </w:tcPr>
          <w:p w14:paraId="7F8F2AA0" w14:textId="77777777" w:rsidR="00F3436F" w:rsidRPr="00460397" w:rsidRDefault="00F3436F" w:rsidP="00F3436F">
            <w:pPr>
              <w:jc w:val="both"/>
              <w:rPr>
                <w:rFonts w:eastAsia="Calibri"/>
                <w:sz w:val="16"/>
                <w:szCs w:val="16"/>
                <w:lang w:eastAsia="en-US" w:bidi="en-US"/>
              </w:rPr>
            </w:pPr>
          </w:p>
        </w:tc>
        <w:tc>
          <w:tcPr>
            <w:tcW w:w="1689" w:type="dxa"/>
          </w:tcPr>
          <w:p w14:paraId="326333A3" w14:textId="77777777" w:rsidR="00F3436F" w:rsidRPr="00460397" w:rsidRDefault="00F3436F" w:rsidP="00F3436F">
            <w:pPr>
              <w:jc w:val="both"/>
              <w:rPr>
                <w:rFonts w:eastAsia="Calibri"/>
                <w:sz w:val="16"/>
                <w:szCs w:val="16"/>
                <w:lang w:eastAsia="en-US" w:bidi="en-US"/>
              </w:rPr>
            </w:pPr>
            <w:r w:rsidRPr="00460397">
              <w:rPr>
                <w:sz w:val="16"/>
                <w:szCs w:val="16"/>
              </w:rPr>
              <w:t>3–4 bar</w:t>
            </w:r>
          </w:p>
        </w:tc>
        <w:tc>
          <w:tcPr>
            <w:tcW w:w="1457" w:type="dxa"/>
            <w:vAlign w:val="center"/>
          </w:tcPr>
          <w:p w14:paraId="22C0C344" w14:textId="77777777" w:rsidR="00F3436F" w:rsidRPr="00460397" w:rsidRDefault="00F3436F" w:rsidP="00F3436F">
            <w:pPr>
              <w:jc w:val="both"/>
              <w:rPr>
                <w:rFonts w:eastAsia="Calibri"/>
                <w:sz w:val="16"/>
                <w:szCs w:val="16"/>
                <w:lang w:eastAsia="en-US" w:bidi="en-US"/>
              </w:rPr>
            </w:pPr>
            <w:r w:rsidRPr="00460397">
              <w:rPr>
                <w:sz w:val="16"/>
                <w:szCs w:val="16"/>
              </w:rPr>
              <w:t>1 adet</w:t>
            </w:r>
          </w:p>
        </w:tc>
      </w:tr>
      <w:tr w:rsidR="00F3436F" w:rsidRPr="003E7941" w14:paraId="7451D320" w14:textId="77777777" w:rsidTr="00E1648C">
        <w:trPr>
          <w:cantSplit/>
          <w:trHeight w:val="242"/>
        </w:trPr>
        <w:tc>
          <w:tcPr>
            <w:tcW w:w="557" w:type="dxa"/>
          </w:tcPr>
          <w:p w14:paraId="722D1B9C" w14:textId="77777777" w:rsidR="00F3436F" w:rsidRDefault="00F3436F" w:rsidP="00F3436F">
            <w:pPr>
              <w:jc w:val="center"/>
              <w:rPr>
                <w:rFonts w:eastAsia="Calibri"/>
                <w:b/>
                <w:sz w:val="20"/>
                <w:szCs w:val="20"/>
                <w:lang w:eastAsia="en-US" w:bidi="en-US"/>
              </w:rPr>
            </w:pPr>
          </w:p>
        </w:tc>
        <w:tc>
          <w:tcPr>
            <w:tcW w:w="2056" w:type="dxa"/>
          </w:tcPr>
          <w:p w14:paraId="478914AD" w14:textId="77777777" w:rsidR="00F3436F" w:rsidRPr="00460397" w:rsidRDefault="00F3436F" w:rsidP="00F3436F">
            <w:pPr>
              <w:jc w:val="both"/>
              <w:rPr>
                <w:rFonts w:eastAsia="Calibri"/>
                <w:sz w:val="16"/>
                <w:szCs w:val="16"/>
                <w:lang w:eastAsia="en-US" w:bidi="en-US"/>
              </w:rPr>
            </w:pPr>
          </w:p>
        </w:tc>
        <w:tc>
          <w:tcPr>
            <w:tcW w:w="2541" w:type="dxa"/>
          </w:tcPr>
          <w:p w14:paraId="70EB04FD" w14:textId="77777777" w:rsidR="00F3436F" w:rsidRPr="00460397" w:rsidRDefault="00F3436F" w:rsidP="00F3436F">
            <w:pPr>
              <w:spacing w:before="100" w:beforeAutospacing="1" w:after="100" w:afterAutospacing="1" w:line="360" w:lineRule="auto"/>
              <w:jc w:val="both"/>
              <w:outlineLvl w:val="2"/>
              <w:rPr>
                <w:sz w:val="16"/>
                <w:szCs w:val="16"/>
              </w:rPr>
            </w:pPr>
            <w:r w:rsidRPr="00460397">
              <w:rPr>
                <w:sz w:val="16"/>
                <w:szCs w:val="16"/>
              </w:rPr>
              <w:t xml:space="preserve">Su hattı </w:t>
            </w:r>
          </w:p>
        </w:tc>
        <w:tc>
          <w:tcPr>
            <w:tcW w:w="762" w:type="dxa"/>
          </w:tcPr>
          <w:p w14:paraId="032B5D71" w14:textId="77777777" w:rsidR="00F3436F" w:rsidRPr="00460397" w:rsidRDefault="00F3436F" w:rsidP="00F3436F">
            <w:pPr>
              <w:jc w:val="both"/>
              <w:rPr>
                <w:rFonts w:eastAsia="Calibri"/>
                <w:sz w:val="16"/>
                <w:szCs w:val="16"/>
                <w:lang w:eastAsia="en-US" w:bidi="en-US"/>
              </w:rPr>
            </w:pPr>
          </w:p>
        </w:tc>
        <w:tc>
          <w:tcPr>
            <w:tcW w:w="1689" w:type="dxa"/>
          </w:tcPr>
          <w:p w14:paraId="31AC7186" w14:textId="77777777" w:rsidR="00F3436F" w:rsidRPr="00460397" w:rsidRDefault="00F3436F" w:rsidP="00F3436F">
            <w:pPr>
              <w:jc w:val="both"/>
              <w:rPr>
                <w:rFonts w:eastAsia="Calibri"/>
                <w:sz w:val="16"/>
                <w:szCs w:val="16"/>
                <w:lang w:eastAsia="en-US" w:bidi="en-US"/>
              </w:rPr>
            </w:pPr>
            <w:r w:rsidRPr="00460397">
              <w:rPr>
                <w:sz w:val="16"/>
                <w:szCs w:val="16"/>
              </w:rPr>
              <w:t>Gıda uyumlu sistem</w:t>
            </w:r>
          </w:p>
        </w:tc>
        <w:tc>
          <w:tcPr>
            <w:tcW w:w="1457" w:type="dxa"/>
            <w:vAlign w:val="center"/>
          </w:tcPr>
          <w:p w14:paraId="3F8BE15F" w14:textId="77777777" w:rsidR="00F3436F" w:rsidRPr="00460397" w:rsidRDefault="00F3436F" w:rsidP="00F3436F">
            <w:pPr>
              <w:jc w:val="both"/>
              <w:rPr>
                <w:rFonts w:eastAsia="Calibri"/>
                <w:sz w:val="16"/>
                <w:szCs w:val="16"/>
                <w:lang w:eastAsia="en-US" w:bidi="en-US"/>
              </w:rPr>
            </w:pPr>
            <w:r w:rsidRPr="00460397">
              <w:rPr>
                <w:sz w:val="16"/>
                <w:szCs w:val="16"/>
              </w:rPr>
              <w:t>Sistem</w:t>
            </w:r>
          </w:p>
        </w:tc>
      </w:tr>
      <w:tr w:rsidR="00F3436F" w:rsidRPr="003E7941" w14:paraId="179AB42E" w14:textId="77777777" w:rsidTr="00E1648C">
        <w:trPr>
          <w:cantSplit/>
          <w:trHeight w:val="242"/>
        </w:trPr>
        <w:tc>
          <w:tcPr>
            <w:tcW w:w="557" w:type="dxa"/>
          </w:tcPr>
          <w:p w14:paraId="021D55C2" w14:textId="77777777" w:rsidR="00F3436F" w:rsidRDefault="00F3436F" w:rsidP="00F3436F">
            <w:pPr>
              <w:jc w:val="center"/>
              <w:rPr>
                <w:rFonts w:eastAsia="Calibri"/>
                <w:b/>
                <w:sz w:val="20"/>
                <w:szCs w:val="20"/>
                <w:lang w:eastAsia="en-US" w:bidi="en-US"/>
              </w:rPr>
            </w:pPr>
          </w:p>
        </w:tc>
        <w:tc>
          <w:tcPr>
            <w:tcW w:w="2056" w:type="dxa"/>
          </w:tcPr>
          <w:p w14:paraId="3A6FB2F1" w14:textId="77777777" w:rsidR="00F3436F" w:rsidRPr="00460397" w:rsidRDefault="00F3436F" w:rsidP="00F3436F">
            <w:pPr>
              <w:jc w:val="both"/>
              <w:rPr>
                <w:rFonts w:eastAsia="Calibri"/>
                <w:sz w:val="16"/>
                <w:szCs w:val="16"/>
                <w:lang w:eastAsia="en-US" w:bidi="en-US"/>
              </w:rPr>
            </w:pPr>
          </w:p>
        </w:tc>
        <w:tc>
          <w:tcPr>
            <w:tcW w:w="2541" w:type="dxa"/>
          </w:tcPr>
          <w:p w14:paraId="6A309B9F" w14:textId="1A6FB4F0" w:rsidR="00F3436F" w:rsidRPr="00460397" w:rsidRDefault="00F3436F" w:rsidP="00F3436F">
            <w:pPr>
              <w:spacing w:before="100" w:beforeAutospacing="1" w:after="100" w:afterAutospacing="1" w:line="360" w:lineRule="auto"/>
              <w:jc w:val="both"/>
              <w:outlineLvl w:val="2"/>
              <w:rPr>
                <w:sz w:val="16"/>
                <w:szCs w:val="16"/>
              </w:rPr>
            </w:pPr>
          </w:p>
        </w:tc>
        <w:tc>
          <w:tcPr>
            <w:tcW w:w="762" w:type="dxa"/>
          </w:tcPr>
          <w:p w14:paraId="65CF0BF6" w14:textId="77777777" w:rsidR="00F3436F" w:rsidRPr="00460397" w:rsidRDefault="00F3436F" w:rsidP="00F3436F">
            <w:pPr>
              <w:jc w:val="both"/>
              <w:rPr>
                <w:rFonts w:eastAsia="Calibri"/>
                <w:sz w:val="16"/>
                <w:szCs w:val="16"/>
                <w:lang w:eastAsia="en-US" w:bidi="en-US"/>
              </w:rPr>
            </w:pPr>
          </w:p>
        </w:tc>
        <w:tc>
          <w:tcPr>
            <w:tcW w:w="1689" w:type="dxa"/>
          </w:tcPr>
          <w:p w14:paraId="530AB71B" w14:textId="27EF17C5" w:rsidR="00F3436F" w:rsidRPr="00460397" w:rsidRDefault="00F3436F" w:rsidP="00F3436F">
            <w:pPr>
              <w:jc w:val="both"/>
              <w:rPr>
                <w:rFonts w:eastAsia="Calibri"/>
                <w:sz w:val="16"/>
                <w:szCs w:val="16"/>
                <w:lang w:eastAsia="en-US" w:bidi="en-US"/>
              </w:rPr>
            </w:pPr>
          </w:p>
        </w:tc>
        <w:tc>
          <w:tcPr>
            <w:tcW w:w="1457" w:type="dxa"/>
            <w:vAlign w:val="center"/>
          </w:tcPr>
          <w:p w14:paraId="5D1F5F5F" w14:textId="2E0F9C62" w:rsidR="00F3436F" w:rsidRPr="00460397" w:rsidRDefault="00F3436F" w:rsidP="00F3436F">
            <w:pPr>
              <w:jc w:val="both"/>
              <w:rPr>
                <w:rFonts w:eastAsia="Calibri"/>
                <w:sz w:val="16"/>
                <w:szCs w:val="16"/>
                <w:lang w:eastAsia="en-US" w:bidi="en-US"/>
              </w:rPr>
            </w:pPr>
          </w:p>
        </w:tc>
      </w:tr>
      <w:tr w:rsidR="00F3436F" w:rsidRPr="003E7941" w14:paraId="0DDD5A43" w14:textId="77777777" w:rsidTr="00E1648C">
        <w:trPr>
          <w:cantSplit/>
          <w:trHeight w:val="242"/>
        </w:trPr>
        <w:tc>
          <w:tcPr>
            <w:tcW w:w="557" w:type="dxa"/>
          </w:tcPr>
          <w:p w14:paraId="24FEF512" w14:textId="77777777" w:rsidR="00F3436F" w:rsidRDefault="00F3436F" w:rsidP="00F3436F">
            <w:pPr>
              <w:jc w:val="center"/>
              <w:rPr>
                <w:rFonts w:eastAsia="Calibri"/>
                <w:b/>
                <w:sz w:val="20"/>
                <w:szCs w:val="20"/>
                <w:lang w:eastAsia="en-US" w:bidi="en-US"/>
              </w:rPr>
            </w:pPr>
          </w:p>
        </w:tc>
        <w:tc>
          <w:tcPr>
            <w:tcW w:w="2056" w:type="dxa"/>
          </w:tcPr>
          <w:p w14:paraId="640C7B65" w14:textId="77777777" w:rsidR="00F3436F" w:rsidRPr="00460397" w:rsidRDefault="00F3436F" w:rsidP="00F3436F">
            <w:pPr>
              <w:jc w:val="both"/>
              <w:rPr>
                <w:rFonts w:eastAsia="Calibri"/>
                <w:sz w:val="16"/>
                <w:szCs w:val="16"/>
                <w:lang w:eastAsia="en-US" w:bidi="en-US"/>
              </w:rPr>
            </w:pPr>
          </w:p>
        </w:tc>
        <w:tc>
          <w:tcPr>
            <w:tcW w:w="2541" w:type="dxa"/>
          </w:tcPr>
          <w:p w14:paraId="4DE6B2F3" w14:textId="511E0F83" w:rsidR="00F3436F" w:rsidRPr="00460397" w:rsidRDefault="009E2A99" w:rsidP="00F3436F">
            <w:pPr>
              <w:spacing w:before="100" w:beforeAutospacing="1" w:after="100" w:afterAutospacing="1" w:line="360" w:lineRule="auto"/>
              <w:jc w:val="both"/>
              <w:outlineLvl w:val="2"/>
              <w:rPr>
                <w:sz w:val="16"/>
                <w:szCs w:val="16"/>
              </w:rPr>
            </w:pPr>
            <w:r>
              <w:rPr>
                <w:sz w:val="16"/>
                <w:szCs w:val="16"/>
              </w:rPr>
              <w:t>PPRC Plastik boru hattı her raf için</w:t>
            </w:r>
          </w:p>
        </w:tc>
        <w:tc>
          <w:tcPr>
            <w:tcW w:w="762" w:type="dxa"/>
          </w:tcPr>
          <w:p w14:paraId="266BE547" w14:textId="77777777" w:rsidR="00F3436F" w:rsidRPr="00460397" w:rsidRDefault="00F3436F" w:rsidP="00F3436F">
            <w:pPr>
              <w:jc w:val="both"/>
              <w:rPr>
                <w:rFonts w:eastAsia="Calibri"/>
                <w:sz w:val="16"/>
                <w:szCs w:val="16"/>
                <w:lang w:eastAsia="en-US" w:bidi="en-US"/>
              </w:rPr>
            </w:pPr>
          </w:p>
        </w:tc>
        <w:tc>
          <w:tcPr>
            <w:tcW w:w="1689" w:type="dxa"/>
          </w:tcPr>
          <w:p w14:paraId="144795D5" w14:textId="43DFF432" w:rsidR="00F3436F" w:rsidRPr="00460397" w:rsidRDefault="009E2A99" w:rsidP="00F3436F">
            <w:pPr>
              <w:jc w:val="both"/>
              <w:rPr>
                <w:rFonts w:eastAsia="Calibri"/>
                <w:sz w:val="16"/>
                <w:szCs w:val="16"/>
                <w:lang w:eastAsia="en-US" w:bidi="en-US"/>
              </w:rPr>
            </w:pPr>
            <w:r>
              <w:rPr>
                <w:rFonts w:eastAsia="Calibri"/>
                <w:sz w:val="16"/>
                <w:szCs w:val="16"/>
                <w:lang w:eastAsia="en-US" w:bidi="en-US"/>
              </w:rPr>
              <w:t xml:space="preserve">PPRC </w:t>
            </w:r>
          </w:p>
        </w:tc>
        <w:tc>
          <w:tcPr>
            <w:tcW w:w="1457" w:type="dxa"/>
            <w:vAlign w:val="center"/>
          </w:tcPr>
          <w:p w14:paraId="194BD955" w14:textId="3E7D48EE" w:rsidR="00F3436F" w:rsidRPr="00460397" w:rsidRDefault="009E2A99" w:rsidP="00F3436F">
            <w:pPr>
              <w:jc w:val="both"/>
              <w:rPr>
                <w:rFonts w:eastAsia="Calibri"/>
                <w:sz w:val="16"/>
                <w:szCs w:val="16"/>
                <w:lang w:eastAsia="en-US" w:bidi="en-US"/>
              </w:rPr>
            </w:pPr>
            <w:r>
              <w:rPr>
                <w:rFonts w:eastAsia="Calibri"/>
                <w:sz w:val="16"/>
                <w:szCs w:val="16"/>
                <w:lang w:eastAsia="en-US" w:bidi="en-US"/>
              </w:rPr>
              <w:t xml:space="preserve">240 </w:t>
            </w:r>
            <w:proofErr w:type="spellStart"/>
            <w:r>
              <w:rPr>
                <w:rFonts w:eastAsia="Calibri"/>
                <w:sz w:val="16"/>
                <w:szCs w:val="16"/>
                <w:lang w:eastAsia="en-US" w:bidi="en-US"/>
              </w:rPr>
              <w:t>mt</w:t>
            </w:r>
            <w:proofErr w:type="spellEnd"/>
            <w:r>
              <w:rPr>
                <w:rFonts w:eastAsia="Calibri"/>
                <w:sz w:val="16"/>
                <w:szCs w:val="16"/>
                <w:lang w:eastAsia="en-US" w:bidi="en-US"/>
              </w:rPr>
              <w:t>.</w:t>
            </w:r>
          </w:p>
        </w:tc>
      </w:tr>
      <w:tr w:rsidR="00F3436F" w:rsidRPr="003E7941" w14:paraId="30A03C33" w14:textId="77777777" w:rsidTr="00E1648C">
        <w:trPr>
          <w:cantSplit/>
          <w:trHeight w:val="242"/>
        </w:trPr>
        <w:tc>
          <w:tcPr>
            <w:tcW w:w="557" w:type="dxa"/>
          </w:tcPr>
          <w:p w14:paraId="7FDC81A5" w14:textId="77777777" w:rsidR="00F3436F" w:rsidRDefault="00F3436F" w:rsidP="00F3436F">
            <w:pPr>
              <w:jc w:val="center"/>
              <w:rPr>
                <w:rFonts w:eastAsia="Calibri"/>
                <w:b/>
                <w:sz w:val="20"/>
                <w:szCs w:val="20"/>
                <w:lang w:eastAsia="en-US" w:bidi="en-US"/>
              </w:rPr>
            </w:pPr>
          </w:p>
        </w:tc>
        <w:tc>
          <w:tcPr>
            <w:tcW w:w="2056" w:type="dxa"/>
          </w:tcPr>
          <w:p w14:paraId="496697D1" w14:textId="77777777" w:rsidR="00F3436F" w:rsidRPr="00460397" w:rsidRDefault="00F3436F" w:rsidP="00F3436F">
            <w:pPr>
              <w:jc w:val="both"/>
              <w:rPr>
                <w:rFonts w:eastAsia="Calibri"/>
                <w:sz w:val="16"/>
                <w:szCs w:val="16"/>
                <w:lang w:eastAsia="en-US" w:bidi="en-US"/>
              </w:rPr>
            </w:pPr>
          </w:p>
        </w:tc>
        <w:tc>
          <w:tcPr>
            <w:tcW w:w="2541" w:type="dxa"/>
          </w:tcPr>
          <w:p w14:paraId="7FDB16F2" w14:textId="1DBFC596" w:rsidR="00F3436F" w:rsidRPr="00460397" w:rsidRDefault="00E1648C" w:rsidP="00F3436F">
            <w:pPr>
              <w:spacing w:before="100" w:beforeAutospacing="1" w:after="100" w:afterAutospacing="1" w:line="360" w:lineRule="auto"/>
              <w:jc w:val="both"/>
              <w:outlineLvl w:val="2"/>
              <w:rPr>
                <w:sz w:val="16"/>
                <w:szCs w:val="16"/>
              </w:rPr>
            </w:pPr>
            <w:proofErr w:type="spellStart"/>
            <w:r>
              <w:rPr>
                <w:sz w:val="16"/>
                <w:szCs w:val="16"/>
              </w:rPr>
              <w:t>Çekvalf</w:t>
            </w:r>
            <w:proofErr w:type="spellEnd"/>
            <w:r>
              <w:rPr>
                <w:sz w:val="16"/>
                <w:szCs w:val="16"/>
              </w:rPr>
              <w:t xml:space="preserve"> ve </w:t>
            </w:r>
            <w:proofErr w:type="spellStart"/>
            <w:r>
              <w:rPr>
                <w:sz w:val="16"/>
                <w:szCs w:val="16"/>
              </w:rPr>
              <w:t>Sprinkler</w:t>
            </w:r>
            <w:proofErr w:type="spellEnd"/>
          </w:p>
        </w:tc>
        <w:tc>
          <w:tcPr>
            <w:tcW w:w="762" w:type="dxa"/>
          </w:tcPr>
          <w:p w14:paraId="130C42F2" w14:textId="77777777" w:rsidR="00F3436F" w:rsidRPr="00460397" w:rsidRDefault="00F3436F" w:rsidP="00F3436F">
            <w:pPr>
              <w:jc w:val="both"/>
              <w:rPr>
                <w:rFonts w:eastAsia="Calibri"/>
                <w:sz w:val="16"/>
                <w:szCs w:val="16"/>
                <w:lang w:eastAsia="en-US" w:bidi="en-US"/>
              </w:rPr>
            </w:pPr>
          </w:p>
        </w:tc>
        <w:tc>
          <w:tcPr>
            <w:tcW w:w="1689" w:type="dxa"/>
          </w:tcPr>
          <w:p w14:paraId="5870E94C" w14:textId="1127FD6C" w:rsidR="00F3436F" w:rsidRPr="00460397" w:rsidRDefault="00E1648C" w:rsidP="00F3436F">
            <w:pPr>
              <w:jc w:val="both"/>
              <w:rPr>
                <w:rFonts w:eastAsia="Calibri"/>
                <w:sz w:val="16"/>
                <w:szCs w:val="16"/>
                <w:lang w:eastAsia="en-US" w:bidi="en-US"/>
              </w:rPr>
            </w:pPr>
            <w:r>
              <w:rPr>
                <w:sz w:val="16"/>
                <w:szCs w:val="16"/>
              </w:rPr>
              <w:t>Plastik</w:t>
            </w:r>
          </w:p>
        </w:tc>
        <w:tc>
          <w:tcPr>
            <w:tcW w:w="1457" w:type="dxa"/>
            <w:vAlign w:val="center"/>
          </w:tcPr>
          <w:p w14:paraId="7EB2E8F7" w14:textId="7810C662" w:rsidR="00F3436F" w:rsidRPr="00460397" w:rsidRDefault="009E2A99" w:rsidP="00F3436F">
            <w:pPr>
              <w:jc w:val="both"/>
              <w:rPr>
                <w:rFonts w:eastAsia="Calibri"/>
                <w:sz w:val="16"/>
                <w:szCs w:val="16"/>
                <w:lang w:eastAsia="en-US" w:bidi="en-US"/>
              </w:rPr>
            </w:pPr>
            <w:r>
              <w:rPr>
                <w:sz w:val="16"/>
                <w:szCs w:val="16"/>
              </w:rPr>
              <w:t>360</w:t>
            </w:r>
            <w:r w:rsidR="00F3436F" w:rsidRPr="00460397">
              <w:rPr>
                <w:sz w:val="16"/>
                <w:szCs w:val="16"/>
              </w:rPr>
              <w:t xml:space="preserve"> adet</w:t>
            </w:r>
          </w:p>
        </w:tc>
      </w:tr>
      <w:tr w:rsidR="00F3436F" w:rsidRPr="003E7941" w14:paraId="753E0F50" w14:textId="77777777" w:rsidTr="00E1648C">
        <w:trPr>
          <w:cantSplit/>
          <w:trHeight w:val="242"/>
        </w:trPr>
        <w:tc>
          <w:tcPr>
            <w:tcW w:w="557" w:type="dxa"/>
          </w:tcPr>
          <w:p w14:paraId="0E323CBC" w14:textId="77777777" w:rsidR="00F3436F" w:rsidRDefault="00F3436F" w:rsidP="00F3436F">
            <w:pPr>
              <w:jc w:val="center"/>
              <w:rPr>
                <w:rFonts w:eastAsia="Calibri"/>
                <w:b/>
                <w:sz w:val="20"/>
                <w:szCs w:val="20"/>
                <w:lang w:eastAsia="en-US" w:bidi="en-US"/>
              </w:rPr>
            </w:pPr>
          </w:p>
        </w:tc>
        <w:tc>
          <w:tcPr>
            <w:tcW w:w="2056" w:type="dxa"/>
          </w:tcPr>
          <w:p w14:paraId="3850A15C" w14:textId="77777777" w:rsidR="00F3436F" w:rsidRPr="00460397" w:rsidRDefault="00F3436F" w:rsidP="00F3436F">
            <w:pPr>
              <w:jc w:val="both"/>
              <w:rPr>
                <w:rFonts w:eastAsia="Calibri"/>
                <w:sz w:val="16"/>
                <w:szCs w:val="16"/>
                <w:lang w:eastAsia="en-US" w:bidi="en-US"/>
              </w:rPr>
            </w:pPr>
          </w:p>
        </w:tc>
        <w:tc>
          <w:tcPr>
            <w:tcW w:w="2541" w:type="dxa"/>
          </w:tcPr>
          <w:p w14:paraId="084B0E95" w14:textId="5CFD64CD" w:rsidR="00F3436F" w:rsidRPr="00460397" w:rsidRDefault="00F3436F" w:rsidP="00F3436F">
            <w:pPr>
              <w:spacing w:before="100" w:beforeAutospacing="1" w:after="100" w:afterAutospacing="1" w:line="360" w:lineRule="auto"/>
              <w:jc w:val="both"/>
              <w:outlineLvl w:val="2"/>
              <w:rPr>
                <w:sz w:val="16"/>
                <w:szCs w:val="16"/>
              </w:rPr>
            </w:pPr>
          </w:p>
        </w:tc>
        <w:tc>
          <w:tcPr>
            <w:tcW w:w="762" w:type="dxa"/>
          </w:tcPr>
          <w:p w14:paraId="427B1A88" w14:textId="77777777" w:rsidR="00F3436F" w:rsidRPr="00460397" w:rsidRDefault="00F3436F" w:rsidP="00F3436F">
            <w:pPr>
              <w:jc w:val="both"/>
              <w:rPr>
                <w:rFonts w:eastAsia="Calibri"/>
                <w:sz w:val="16"/>
                <w:szCs w:val="16"/>
                <w:lang w:eastAsia="en-US" w:bidi="en-US"/>
              </w:rPr>
            </w:pPr>
          </w:p>
        </w:tc>
        <w:tc>
          <w:tcPr>
            <w:tcW w:w="1689" w:type="dxa"/>
          </w:tcPr>
          <w:p w14:paraId="07B5BA49" w14:textId="72DB2A94" w:rsidR="00F3436F" w:rsidRPr="00460397" w:rsidRDefault="00F3436F" w:rsidP="00F3436F">
            <w:pPr>
              <w:jc w:val="both"/>
              <w:rPr>
                <w:rFonts w:eastAsia="Calibri"/>
                <w:sz w:val="16"/>
                <w:szCs w:val="16"/>
                <w:lang w:eastAsia="en-US" w:bidi="en-US"/>
              </w:rPr>
            </w:pPr>
          </w:p>
        </w:tc>
        <w:tc>
          <w:tcPr>
            <w:tcW w:w="1457" w:type="dxa"/>
            <w:vAlign w:val="center"/>
          </w:tcPr>
          <w:p w14:paraId="61B8450E" w14:textId="3697A67F" w:rsidR="00F3436F" w:rsidRPr="00460397" w:rsidRDefault="00F3436F" w:rsidP="00F3436F">
            <w:pPr>
              <w:jc w:val="both"/>
              <w:rPr>
                <w:rFonts w:eastAsia="Calibri"/>
                <w:sz w:val="16"/>
                <w:szCs w:val="16"/>
                <w:lang w:eastAsia="en-US" w:bidi="en-US"/>
              </w:rPr>
            </w:pPr>
          </w:p>
        </w:tc>
      </w:tr>
      <w:tr w:rsidR="00F3436F" w:rsidRPr="003E7941" w14:paraId="024AB983" w14:textId="77777777" w:rsidTr="00E1648C">
        <w:trPr>
          <w:cantSplit/>
          <w:trHeight w:val="242"/>
        </w:trPr>
        <w:tc>
          <w:tcPr>
            <w:tcW w:w="557" w:type="dxa"/>
          </w:tcPr>
          <w:p w14:paraId="68DE591C" w14:textId="77777777" w:rsidR="00F3436F" w:rsidRDefault="00460397" w:rsidP="00F3436F">
            <w:pPr>
              <w:jc w:val="center"/>
              <w:rPr>
                <w:rFonts w:eastAsia="Calibri"/>
                <w:b/>
                <w:sz w:val="20"/>
                <w:szCs w:val="20"/>
                <w:lang w:eastAsia="en-US" w:bidi="en-US"/>
              </w:rPr>
            </w:pPr>
            <w:r>
              <w:rPr>
                <w:rFonts w:eastAsia="Calibri"/>
                <w:b/>
                <w:sz w:val="20"/>
                <w:szCs w:val="20"/>
                <w:lang w:eastAsia="en-US" w:bidi="en-US"/>
              </w:rPr>
              <w:lastRenderedPageBreak/>
              <w:t>11</w:t>
            </w:r>
          </w:p>
        </w:tc>
        <w:tc>
          <w:tcPr>
            <w:tcW w:w="2056" w:type="dxa"/>
          </w:tcPr>
          <w:p w14:paraId="350D7A7D" w14:textId="77777777" w:rsidR="00F3436F" w:rsidRPr="00460397" w:rsidRDefault="00F3436F" w:rsidP="00F3436F">
            <w:pPr>
              <w:jc w:val="both"/>
              <w:rPr>
                <w:rFonts w:eastAsia="Calibri"/>
                <w:sz w:val="16"/>
                <w:szCs w:val="16"/>
                <w:lang w:eastAsia="en-US" w:bidi="en-US"/>
              </w:rPr>
            </w:pPr>
            <w:r w:rsidRPr="00460397">
              <w:rPr>
                <w:bCs/>
                <w:sz w:val="16"/>
                <w:szCs w:val="16"/>
              </w:rPr>
              <w:t>HASAT VE KOMPOST EKİPMANLARI</w:t>
            </w:r>
          </w:p>
        </w:tc>
        <w:tc>
          <w:tcPr>
            <w:tcW w:w="2541" w:type="dxa"/>
          </w:tcPr>
          <w:p w14:paraId="6120D5CA" w14:textId="77777777" w:rsidR="00F3436F" w:rsidRPr="00460397" w:rsidRDefault="00F3436F" w:rsidP="00F3436F">
            <w:pPr>
              <w:spacing w:before="100" w:beforeAutospacing="1" w:after="100" w:afterAutospacing="1" w:line="360" w:lineRule="auto"/>
              <w:jc w:val="both"/>
              <w:outlineLvl w:val="2"/>
              <w:rPr>
                <w:sz w:val="16"/>
                <w:szCs w:val="16"/>
              </w:rPr>
            </w:pPr>
          </w:p>
        </w:tc>
        <w:tc>
          <w:tcPr>
            <w:tcW w:w="762" w:type="dxa"/>
          </w:tcPr>
          <w:p w14:paraId="43B6920E" w14:textId="77777777" w:rsidR="00F3436F" w:rsidRPr="00460397" w:rsidRDefault="00F3436F" w:rsidP="00F3436F">
            <w:pPr>
              <w:jc w:val="both"/>
              <w:rPr>
                <w:rFonts w:eastAsia="Calibri"/>
                <w:sz w:val="16"/>
                <w:szCs w:val="16"/>
                <w:lang w:eastAsia="en-US" w:bidi="en-US"/>
              </w:rPr>
            </w:pPr>
          </w:p>
        </w:tc>
        <w:tc>
          <w:tcPr>
            <w:tcW w:w="1689" w:type="dxa"/>
          </w:tcPr>
          <w:p w14:paraId="4E0DFD99" w14:textId="77777777" w:rsidR="007407DB" w:rsidRDefault="00F3436F" w:rsidP="007407DB">
            <w:pPr>
              <w:spacing w:before="100" w:beforeAutospacing="1" w:after="100" w:afterAutospacing="1" w:line="360" w:lineRule="auto"/>
              <w:contextualSpacing/>
              <w:jc w:val="center"/>
              <w:outlineLvl w:val="1"/>
              <w:rPr>
                <w:sz w:val="16"/>
                <w:szCs w:val="16"/>
              </w:rPr>
            </w:pPr>
            <w:r w:rsidRPr="00460397">
              <w:rPr>
                <w:sz w:val="16"/>
                <w:szCs w:val="16"/>
              </w:rPr>
              <w:t xml:space="preserve">Tüm </w:t>
            </w:r>
            <w:proofErr w:type="gramStart"/>
            <w:r w:rsidRPr="00460397">
              <w:rPr>
                <w:sz w:val="16"/>
                <w:szCs w:val="16"/>
              </w:rPr>
              <w:t>ekipmanlar</w:t>
            </w:r>
            <w:proofErr w:type="gramEnd"/>
            <w:r w:rsidRPr="00460397">
              <w:rPr>
                <w:sz w:val="16"/>
                <w:szCs w:val="16"/>
              </w:rPr>
              <w:t xml:space="preserve"> galvaniz /</w:t>
            </w:r>
          </w:p>
          <w:p w14:paraId="09C6C09C" w14:textId="77777777" w:rsidR="00F3436F" w:rsidRPr="00460397" w:rsidRDefault="00F3436F" w:rsidP="007407DB">
            <w:pPr>
              <w:spacing w:before="100" w:beforeAutospacing="1" w:after="100" w:afterAutospacing="1" w:line="360" w:lineRule="auto"/>
              <w:contextualSpacing/>
              <w:jc w:val="center"/>
              <w:outlineLvl w:val="1"/>
              <w:rPr>
                <w:bCs/>
                <w:sz w:val="16"/>
                <w:szCs w:val="16"/>
              </w:rPr>
            </w:pPr>
            <w:proofErr w:type="gramStart"/>
            <w:r w:rsidRPr="00460397">
              <w:rPr>
                <w:sz w:val="16"/>
                <w:szCs w:val="16"/>
              </w:rPr>
              <w:t>paslanmaz</w:t>
            </w:r>
            <w:proofErr w:type="gramEnd"/>
            <w:r w:rsidRPr="00460397">
              <w:rPr>
                <w:sz w:val="16"/>
                <w:szCs w:val="16"/>
              </w:rPr>
              <w:t xml:space="preserve"> olacaktır.</w:t>
            </w:r>
          </w:p>
          <w:p w14:paraId="28D7D4F9" w14:textId="77777777" w:rsidR="00F3436F" w:rsidRPr="00460397" w:rsidRDefault="00F3436F" w:rsidP="00F3436F">
            <w:pPr>
              <w:jc w:val="both"/>
              <w:rPr>
                <w:rFonts w:eastAsia="Calibri"/>
                <w:sz w:val="16"/>
                <w:szCs w:val="16"/>
                <w:lang w:eastAsia="en-US" w:bidi="en-US"/>
              </w:rPr>
            </w:pPr>
          </w:p>
        </w:tc>
        <w:tc>
          <w:tcPr>
            <w:tcW w:w="1457" w:type="dxa"/>
            <w:vAlign w:val="center"/>
          </w:tcPr>
          <w:p w14:paraId="7B12260D" w14:textId="77777777" w:rsidR="00F3436F" w:rsidRPr="00460397" w:rsidRDefault="00F3436F" w:rsidP="00F3436F">
            <w:pPr>
              <w:jc w:val="both"/>
              <w:rPr>
                <w:rFonts w:eastAsia="Calibri"/>
                <w:sz w:val="16"/>
                <w:szCs w:val="16"/>
                <w:lang w:eastAsia="en-US" w:bidi="en-US"/>
              </w:rPr>
            </w:pPr>
          </w:p>
        </w:tc>
      </w:tr>
      <w:tr w:rsidR="00E8560E" w:rsidRPr="003E7941" w14:paraId="20DCD1BF" w14:textId="77777777" w:rsidTr="00E1648C">
        <w:trPr>
          <w:cantSplit/>
          <w:trHeight w:val="242"/>
        </w:trPr>
        <w:tc>
          <w:tcPr>
            <w:tcW w:w="557" w:type="dxa"/>
          </w:tcPr>
          <w:p w14:paraId="07BB8294" w14:textId="77777777" w:rsidR="00E8560E" w:rsidRDefault="00E8560E" w:rsidP="00E8560E">
            <w:pPr>
              <w:jc w:val="center"/>
              <w:rPr>
                <w:rFonts w:eastAsia="Calibri"/>
                <w:b/>
                <w:sz w:val="20"/>
                <w:szCs w:val="20"/>
                <w:lang w:eastAsia="en-US" w:bidi="en-US"/>
              </w:rPr>
            </w:pPr>
          </w:p>
        </w:tc>
        <w:tc>
          <w:tcPr>
            <w:tcW w:w="2056" w:type="dxa"/>
          </w:tcPr>
          <w:p w14:paraId="3F8D0CC8" w14:textId="77777777" w:rsidR="00E8560E" w:rsidRPr="00460397" w:rsidRDefault="00E8560E" w:rsidP="00E8560E">
            <w:pPr>
              <w:jc w:val="both"/>
              <w:rPr>
                <w:rFonts w:eastAsia="Calibri"/>
                <w:sz w:val="16"/>
                <w:szCs w:val="16"/>
                <w:lang w:eastAsia="en-US" w:bidi="en-US"/>
              </w:rPr>
            </w:pPr>
          </w:p>
        </w:tc>
        <w:tc>
          <w:tcPr>
            <w:tcW w:w="2541" w:type="dxa"/>
          </w:tcPr>
          <w:p w14:paraId="21303B27" w14:textId="77777777" w:rsidR="00E8560E" w:rsidRPr="00460397" w:rsidRDefault="00E8560E" w:rsidP="00E8560E">
            <w:pPr>
              <w:spacing w:before="100" w:beforeAutospacing="1" w:after="100" w:afterAutospacing="1" w:line="360" w:lineRule="auto"/>
              <w:contextualSpacing/>
              <w:jc w:val="both"/>
              <w:rPr>
                <w:sz w:val="16"/>
                <w:szCs w:val="16"/>
              </w:rPr>
            </w:pPr>
            <w:r w:rsidRPr="00460397">
              <w:rPr>
                <w:sz w:val="16"/>
                <w:szCs w:val="16"/>
              </w:rPr>
              <w:t xml:space="preserve">Hasat-Kompost toplama asansörü </w:t>
            </w:r>
          </w:p>
        </w:tc>
        <w:tc>
          <w:tcPr>
            <w:tcW w:w="762" w:type="dxa"/>
          </w:tcPr>
          <w:p w14:paraId="5259FDF1" w14:textId="77777777" w:rsidR="00E8560E" w:rsidRPr="00460397" w:rsidRDefault="00E8560E" w:rsidP="00E8560E">
            <w:pPr>
              <w:jc w:val="both"/>
              <w:rPr>
                <w:rFonts w:eastAsia="Calibri"/>
                <w:sz w:val="16"/>
                <w:szCs w:val="16"/>
                <w:lang w:eastAsia="en-US" w:bidi="en-US"/>
              </w:rPr>
            </w:pPr>
          </w:p>
        </w:tc>
        <w:tc>
          <w:tcPr>
            <w:tcW w:w="1689" w:type="dxa"/>
          </w:tcPr>
          <w:p w14:paraId="616FD7EC" w14:textId="77777777" w:rsidR="00E8560E" w:rsidRPr="00460397" w:rsidRDefault="00E8560E" w:rsidP="00E8560E">
            <w:pPr>
              <w:jc w:val="both"/>
              <w:rPr>
                <w:rFonts w:eastAsia="Calibri"/>
                <w:sz w:val="16"/>
                <w:szCs w:val="16"/>
                <w:lang w:eastAsia="en-US" w:bidi="en-US"/>
              </w:rPr>
            </w:pPr>
          </w:p>
        </w:tc>
        <w:tc>
          <w:tcPr>
            <w:tcW w:w="1457" w:type="dxa"/>
            <w:vAlign w:val="center"/>
          </w:tcPr>
          <w:p w14:paraId="1ABB5C9E" w14:textId="77777777" w:rsidR="00E8560E" w:rsidRPr="00460397" w:rsidRDefault="00E8560E" w:rsidP="00E8560E">
            <w:pPr>
              <w:jc w:val="both"/>
              <w:rPr>
                <w:rFonts w:eastAsia="Calibri"/>
                <w:sz w:val="16"/>
                <w:szCs w:val="16"/>
                <w:lang w:eastAsia="en-US" w:bidi="en-US"/>
              </w:rPr>
            </w:pPr>
            <w:r w:rsidRPr="00460397">
              <w:rPr>
                <w:sz w:val="16"/>
                <w:szCs w:val="16"/>
              </w:rPr>
              <w:t>4 adet</w:t>
            </w:r>
          </w:p>
        </w:tc>
      </w:tr>
      <w:tr w:rsidR="00E8560E" w:rsidRPr="003E7941" w14:paraId="0E4103F0" w14:textId="77777777" w:rsidTr="00E1648C">
        <w:trPr>
          <w:cantSplit/>
          <w:trHeight w:val="242"/>
        </w:trPr>
        <w:tc>
          <w:tcPr>
            <w:tcW w:w="557" w:type="dxa"/>
          </w:tcPr>
          <w:p w14:paraId="526756A4" w14:textId="77777777" w:rsidR="00E8560E" w:rsidRDefault="00E8560E" w:rsidP="00E8560E">
            <w:pPr>
              <w:jc w:val="center"/>
              <w:rPr>
                <w:rFonts w:eastAsia="Calibri"/>
                <w:b/>
                <w:sz w:val="20"/>
                <w:szCs w:val="20"/>
                <w:lang w:eastAsia="en-US" w:bidi="en-US"/>
              </w:rPr>
            </w:pPr>
          </w:p>
        </w:tc>
        <w:tc>
          <w:tcPr>
            <w:tcW w:w="2056" w:type="dxa"/>
          </w:tcPr>
          <w:p w14:paraId="6173ABA4" w14:textId="77777777" w:rsidR="00E8560E" w:rsidRPr="00460397" w:rsidRDefault="00E8560E" w:rsidP="00E8560E">
            <w:pPr>
              <w:jc w:val="both"/>
              <w:rPr>
                <w:rFonts w:eastAsia="Calibri"/>
                <w:sz w:val="16"/>
                <w:szCs w:val="16"/>
                <w:lang w:eastAsia="en-US" w:bidi="en-US"/>
              </w:rPr>
            </w:pPr>
          </w:p>
        </w:tc>
        <w:tc>
          <w:tcPr>
            <w:tcW w:w="2541" w:type="dxa"/>
          </w:tcPr>
          <w:p w14:paraId="2D8C9928" w14:textId="77777777" w:rsidR="00E8560E" w:rsidRPr="00460397" w:rsidRDefault="00E8560E" w:rsidP="00E8560E">
            <w:pPr>
              <w:spacing w:before="100" w:beforeAutospacing="1" w:after="100" w:afterAutospacing="1" w:line="360" w:lineRule="auto"/>
              <w:contextualSpacing/>
              <w:jc w:val="both"/>
              <w:rPr>
                <w:sz w:val="16"/>
                <w:szCs w:val="16"/>
              </w:rPr>
            </w:pPr>
            <w:r w:rsidRPr="00460397">
              <w:rPr>
                <w:sz w:val="16"/>
                <w:szCs w:val="16"/>
              </w:rPr>
              <w:t xml:space="preserve">Kompost bastırma aparatı </w:t>
            </w:r>
          </w:p>
        </w:tc>
        <w:tc>
          <w:tcPr>
            <w:tcW w:w="762" w:type="dxa"/>
          </w:tcPr>
          <w:p w14:paraId="05DC6090" w14:textId="77777777" w:rsidR="00E8560E" w:rsidRPr="00460397" w:rsidRDefault="00E8560E" w:rsidP="00E8560E">
            <w:pPr>
              <w:jc w:val="both"/>
              <w:rPr>
                <w:rFonts w:eastAsia="Calibri"/>
                <w:sz w:val="16"/>
                <w:szCs w:val="16"/>
                <w:lang w:eastAsia="en-US" w:bidi="en-US"/>
              </w:rPr>
            </w:pPr>
          </w:p>
        </w:tc>
        <w:tc>
          <w:tcPr>
            <w:tcW w:w="1689" w:type="dxa"/>
          </w:tcPr>
          <w:p w14:paraId="72711D4C" w14:textId="77777777" w:rsidR="00E8560E" w:rsidRPr="00460397" w:rsidRDefault="00E8560E" w:rsidP="00E8560E">
            <w:pPr>
              <w:jc w:val="both"/>
              <w:rPr>
                <w:rFonts w:eastAsia="Calibri"/>
                <w:sz w:val="16"/>
                <w:szCs w:val="16"/>
                <w:lang w:eastAsia="en-US" w:bidi="en-US"/>
              </w:rPr>
            </w:pPr>
          </w:p>
        </w:tc>
        <w:tc>
          <w:tcPr>
            <w:tcW w:w="1457" w:type="dxa"/>
            <w:vAlign w:val="center"/>
          </w:tcPr>
          <w:p w14:paraId="787DD428" w14:textId="77777777" w:rsidR="00E8560E" w:rsidRPr="00460397" w:rsidRDefault="00E8560E" w:rsidP="00E8560E">
            <w:pPr>
              <w:jc w:val="both"/>
              <w:rPr>
                <w:rFonts w:eastAsia="Calibri"/>
                <w:sz w:val="16"/>
                <w:szCs w:val="16"/>
                <w:lang w:eastAsia="en-US" w:bidi="en-US"/>
              </w:rPr>
            </w:pPr>
            <w:r w:rsidRPr="00460397">
              <w:rPr>
                <w:sz w:val="16"/>
                <w:szCs w:val="16"/>
              </w:rPr>
              <w:t>6 adet</w:t>
            </w:r>
          </w:p>
        </w:tc>
      </w:tr>
      <w:tr w:rsidR="00E8560E" w:rsidRPr="003E7941" w14:paraId="486EA87D" w14:textId="77777777" w:rsidTr="00E1648C">
        <w:trPr>
          <w:cantSplit/>
          <w:trHeight w:val="242"/>
        </w:trPr>
        <w:tc>
          <w:tcPr>
            <w:tcW w:w="557" w:type="dxa"/>
          </w:tcPr>
          <w:p w14:paraId="6F40B5F9" w14:textId="77777777" w:rsidR="00E8560E" w:rsidRDefault="00E8560E" w:rsidP="00E8560E">
            <w:pPr>
              <w:jc w:val="center"/>
              <w:rPr>
                <w:rFonts w:eastAsia="Calibri"/>
                <w:b/>
                <w:sz w:val="20"/>
                <w:szCs w:val="20"/>
                <w:lang w:eastAsia="en-US" w:bidi="en-US"/>
              </w:rPr>
            </w:pPr>
          </w:p>
        </w:tc>
        <w:tc>
          <w:tcPr>
            <w:tcW w:w="2056" w:type="dxa"/>
          </w:tcPr>
          <w:p w14:paraId="2091FC9B" w14:textId="77777777" w:rsidR="00E8560E" w:rsidRPr="00460397" w:rsidRDefault="00E8560E" w:rsidP="00E8560E">
            <w:pPr>
              <w:jc w:val="both"/>
              <w:rPr>
                <w:rFonts w:eastAsia="Calibri"/>
                <w:sz w:val="16"/>
                <w:szCs w:val="16"/>
                <w:lang w:eastAsia="en-US" w:bidi="en-US"/>
              </w:rPr>
            </w:pPr>
          </w:p>
        </w:tc>
        <w:tc>
          <w:tcPr>
            <w:tcW w:w="2541" w:type="dxa"/>
          </w:tcPr>
          <w:p w14:paraId="1B94968F" w14:textId="77777777" w:rsidR="00E8560E" w:rsidRPr="00460397" w:rsidRDefault="00E8560E" w:rsidP="00E8560E">
            <w:pPr>
              <w:spacing w:before="100" w:beforeAutospacing="1" w:after="100" w:afterAutospacing="1" w:line="360" w:lineRule="auto"/>
              <w:contextualSpacing/>
              <w:jc w:val="both"/>
              <w:rPr>
                <w:sz w:val="16"/>
                <w:szCs w:val="16"/>
              </w:rPr>
            </w:pPr>
            <w:r w:rsidRPr="00460397">
              <w:rPr>
                <w:sz w:val="16"/>
                <w:szCs w:val="16"/>
              </w:rPr>
              <w:t xml:space="preserve">Kompost taşıma arabası </w:t>
            </w:r>
          </w:p>
        </w:tc>
        <w:tc>
          <w:tcPr>
            <w:tcW w:w="762" w:type="dxa"/>
          </w:tcPr>
          <w:p w14:paraId="2E60B408" w14:textId="77777777" w:rsidR="00E8560E" w:rsidRPr="00460397" w:rsidRDefault="00E8560E" w:rsidP="00E8560E">
            <w:pPr>
              <w:jc w:val="both"/>
              <w:rPr>
                <w:rFonts w:eastAsia="Calibri"/>
                <w:sz w:val="16"/>
                <w:szCs w:val="16"/>
                <w:lang w:eastAsia="en-US" w:bidi="en-US"/>
              </w:rPr>
            </w:pPr>
          </w:p>
        </w:tc>
        <w:tc>
          <w:tcPr>
            <w:tcW w:w="1689" w:type="dxa"/>
          </w:tcPr>
          <w:p w14:paraId="4EE766B4" w14:textId="77777777" w:rsidR="00E8560E" w:rsidRPr="00460397" w:rsidRDefault="00E8560E" w:rsidP="00E8560E">
            <w:pPr>
              <w:jc w:val="both"/>
              <w:rPr>
                <w:rFonts w:eastAsia="Calibri"/>
                <w:sz w:val="16"/>
                <w:szCs w:val="16"/>
                <w:lang w:eastAsia="en-US" w:bidi="en-US"/>
              </w:rPr>
            </w:pPr>
          </w:p>
        </w:tc>
        <w:tc>
          <w:tcPr>
            <w:tcW w:w="1457" w:type="dxa"/>
            <w:vAlign w:val="center"/>
          </w:tcPr>
          <w:p w14:paraId="1E5BF264" w14:textId="77777777" w:rsidR="00E8560E" w:rsidRPr="00460397" w:rsidRDefault="00E8560E" w:rsidP="00E8560E">
            <w:pPr>
              <w:jc w:val="both"/>
              <w:rPr>
                <w:rFonts w:eastAsia="Calibri"/>
                <w:sz w:val="16"/>
                <w:szCs w:val="16"/>
                <w:lang w:eastAsia="en-US" w:bidi="en-US"/>
              </w:rPr>
            </w:pPr>
            <w:r w:rsidRPr="00460397">
              <w:rPr>
                <w:sz w:val="16"/>
                <w:szCs w:val="16"/>
              </w:rPr>
              <w:t>2 adet</w:t>
            </w:r>
          </w:p>
        </w:tc>
      </w:tr>
      <w:tr w:rsidR="00E8560E" w:rsidRPr="003E7941" w14:paraId="4979C24F" w14:textId="77777777" w:rsidTr="00E1648C">
        <w:trPr>
          <w:cantSplit/>
          <w:trHeight w:val="242"/>
        </w:trPr>
        <w:tc>
          <w:tcPr>
            <w:tcW w:w="557" w:type="dxa"/>
          </w:tcPr>
          <w:p w14:paraId="5842AC29" w14:textId="77777777" w:rsidR="00E8560E" w:rsidRDefault="00E8560E" w:rsidP="00E8560E">
            <w:pPr>
              <w:jc w:val="center"/>
              <w:rPr>
                <w:rFonts w:eastAsia="Calibri"/>
                <w:b/>
                <w:sz w:val="20"/>
                <w:szCs w:val="20"/>
                <w:lang w:eastAsia="en-US" w:bidi="en-US"/>
              </w:rPr>
            </w:pPr>
          </w:p>
        </w:tc>
        <w:tc>
          <w:tcPr>
            <w:tcW w:w="2056" w:type="dxa"/>
          </w:tcPr>
          <w:p w14:paraId="10D37830" w14:textId="77777777" w:rsidR="00E8560E" w:rsidRPr="00460397" w:rsidRDefault="00E8560E" w:rsidP="00E8560E">
            <w:pPr>
              <w:jc w:val="both"/>
              <w:rPr>
                <w:rFonts w:eastAsia="Calibri"/>
                <w:sz w:val="16"/>
                <w:szCs w:val="16"/>
                <w:lang w:eastAsia="en-US" w:bidi="en-US"/>
              </w:rPr>
            </w:pPr>
          </w:p>
        </w:tc>
        <w:tc>
          <w:tcPr>
            <w:tcW w:w="2541" w:type="dxa"/>
          </w:tcPr>
          <w:p w14:paraId="1BB6945E" w14:textId="3D729D44" w:rsidR="00E8560E" w:rsidRPr="00460397" w:rsidRDefault="00E8560E" w:rsidP="00C72D71">
            <w:pPr>
              <w:spacing w:before="100" w:beforeAutospacing="1" w:after="100" w:afterAutospacing="1" w:line="360" w:lineRule="auto"/>
              <w:contextualSpacing/>
              <w:jc w:val="both"/>
              <w:rPr>
                <w:sz w:val="16"/>
                <w:szCs w:val="16"/>
              </w:rPr>
            </w:pPr>
            <w:r w:rsidRPr="00460397">
              <w:rPr>
                <w:sz w:val="16"/>
                <w:szCs w:val="16"/>
              </w:rPr>
              <w:t>Galvaniz ranza</w:t>
            </w:r>
            <w:r w:rsidR="009E2A99">
              <w:rPr>
                <w:sz w:val="16"/>
                <w:szCs w:val="16"/>
              </w:rPr>
              <w:t xml:space="preserve"> 4 sıra</w:t>
            </w:r>
            <w:r w:rsidRPr="00460397">
              <w:rPr>
                <w:sz w:val="16"/>
                <w:szCs w:val="16"/>
              </w:rPr>
              <w:t xml:space="preserve"> </w:t>
            </w:r>
            <w:r w:rsidR="009E2A99">
              <w:rPr>
                <w:sz w:val="16"/>
                <w:szCs w:val="16"/>
              </w:rPr>
              <w:t xml:space="preserve">12 </w:t>
            </w:r>
            <w:proofErr w:type="spellStart"/>
            <w:r w:rsidR="009E2A99">
              <w:rPr>
                <w:sz w:val="16"/>
                <w:szCs w:val="16"/>
              </w:rPr>
              <w:t>mt</w:t>
            </w:r>
            <w:proofErr w:type="spellEnd"/>
          </w:p>
        </w:tc>
        <w:tc>
          <w:tcPr>
            <w:tcW w:w="762" w:type="dxa"/>
          </w:tcPr>
          <w:p w14:paraId="4666A633" w14:textId="77777777" w:rsidR="00E8560E" w:rsidRPr="00460397" w:rsidRDefault="00E8560E" w:rsidP="00E8560E">
            <w:pPr>
              <w:jc w:val="both"/>
              <w:rPr>
                <w:rFonts w:eastAsia="Calibri"/>
                <w:sz w:val="16"/>
                <w:szCs w:val="16"/>
                <w:lang w:eastAsia="en-US" w:bidi="en-US"/>
              </w:rPr>
            </w:pPr>
          </w:p>
        </w:tc>
        <w:tc>
          <w:tcPr>
            <w:tcW w:w="1689" w:type="dxa"/>
          </w:tcPr>
          <w:p w14:paraId="6B02DA60" w14:textId="77777777" w:rsidR="00E8560E" w:rsidRPr="00460397" w:rsidRDefault="00C72D71" w:rsidP="00E8560E">
            <w:pPr>
              <w:jc w:val="both"/>
              <w:rPr>
                <w:rFonts w:eastAsia="Calibri"/>
                <w:sz w:val="16"/>
                <w:szCs w:val="16"/>
                <w:lang w:eastAsia="en-US" w:bidi="en-US"/>
              </w:rPr>
            </w:pPr>
            <w:r w:rsidRPr="00460397">
              <w:rPr>
                <w:sz w:val="16"/>
                <w:szCs w:val="16"/>
              </w:rPr>
              <w:t>5 katlı, ağır hizmet</w:t>
            </w:r>
          </w:p>
        </w:tc>
        <w:tc>
          <w:tcPr>
            <w:tcW w:w="1457" w:type="dxa"/>
            <w:vAlign w:val="center"/>
          </w:tcPr>
          <w:p w14:paraId="67808BA2" w14:textId="1D7B0E61" w:rsidR="00E8560E" w:rsidRPr="00460397" w:rsidRDefault="009E2A99" w:rsidP="00E8560E">
            <w:pPr>
              <w:jc w:val="both"/>
              <w:rPr>
                <w:rFonts w:eastAsia="Calibri"/>
                <w:sz w:val="16"/>
                <w:szCs w:val="16"/>
                <w:lang w:eastAsia="en-US" w:bidi="en-US"/>
              </w:rPr>
            </w:pPr>
            <w:r>
              <w:rPr>
                <w:sz w:val="16"/>
                <w:szCs w:val="16"/>
              </w:rPr>
              <w:t xml:space="preserve">360 </w:t>
            </w:r>
            <w:r w:rsidR="00C72D71" w:rsidRPr="00460397">
              <w:rPr>
                <w:sz w:val="16"/>
                <w:szCs w:val="16"/>
              </w:rPr>
              <w:t>m²</w:t>
            </w:r>
          </w:p>
        </w:tc>
      </w:tr>
      <w:tr w:rsidR="00E8560E" w:rsidRPr="003E7941" w14:paraId="06A1275D" w14:textId="77777777" w:rsidTr="00E1648C">
        <w:trPr>
          <w:cantSplit/>
          <w:trHeight w:val="242"/>
        </w:trPr>
        <w:tc>
          <w:tcPr>
            <w:tcW w:w="557" w:type="dxa"/>
          </w:tcPr>
          <w:p w14:paraId="5239E736" w14:textId="77777777" w:rsidR="00E8560E" w:rsidRDefault="00E8560E" w:rsidP="00E8560E">
            <w:pPr>
              <w:jc w:val="center"/>
              <w:rPr>
                <w:rFonts w:eastAsia="Calibri"/>
                <w:b/>
                <w:sz w:val="20"/>
                <w:szCs w:val="20"/>
                <w:lang w:eastAsia="en-US" w:bidi="en-US"/>
              </w:rPr>
            </w:pPr>
          </w:p>
        </w:tc>
        <w:tc>
          <w:tcPr>
            <w:tcW w:w="2056" w:type="dxa"/>
          </w:tcPr>
          <w:p w14:paraId="1267EAD8" w14:textId="77777777" w:rsidR="00E8560E" w:rsidRPr="00460397" w:rsidRDefault="00E8560E" w:rsidP="00E8560E">
            <w:pPr>
              <w:jc w:val="both"/>
              <w:rPr>
                <w:rFonts w:eastAsia="Calibri"/>
                <w:sz w:val="16"/>
                <w:szCs w:val="16"/>
                <w:lang w:eastAsia="en-US" w:bidi="en-US"/>
              </w:rPr>
            </w:pPr>
          </w:p>
        </w:tc>
        <w:tc>
          <w:tcPr>
            <w:tcW w:w="2541" w:type="dxa"/>
          </w:tcPr>
          <w:p w14:paraId="37A92D59" w14:textId="17928EC9" w:rsidR="00E8560E" w:rsidRPr="00460397" w:rsidRDefault="00C72D71" w:rsidP="00C72D71">
            <w:pPr>
              <w:spacing w:before="100" w:beforeAutospacing="1" w:after="100" w:afterAutospacing="1" w:line="360" w:lineRule="auto"/>
              <w:contextualSpacing/>
              <w:jc w:val="both"/>
              <w:outlineLvl w:val="1"/>
              <w:rPr>
                <w:bCs/>
                <w:sz w:val="16"/>
                <w:szCs w:val="16"/>
              </w:rPr>
            </w:pPr>
            <w:r w:rsidRPr="00460397">
              <w:rPr>
                <w:sz w:val="16"/>
                <w:szCs w:val="16"/>
              </w:rPr>
              <w:t xml:space="preserve">Yan </w:t>
            </w:r>
            <w:r w:rsidR="009E2A99">
              <w:rPr>
                <w:sz w:val="16"/>
                <w:szCs w:val="16"/>
              </w:rPr>
              <w:t>kapak</w:t>
            </w:r>
          </w:p>
        </w:tc>
        <w:tc>
          <w:tcPr>
            <w:tcW w:w="762" w:type="dxa"/>
          </w:tcPr>
          <w:p w14:paraId="703D70BE" w14:textId="77777777" w:rsidR="00E8560E" w:rsidRPr="00460397" w:rsidRDefault="00E8560E" w:rsidP="00E8560E">
            <w:pPr>
              <w:jc w:val="both"/>
              <w:rPr>
                <w:rFonts w:eastAsia="Calibri"/>
                <w:sz w:val="16"/>
                <w:szCs w:val="16"/>
                <w:lang w:eastAsia="en-US" w:bidi="en-US"/>
              </w:rPr>
            </w:pPr>
          </w:p>
        </w:tc>
        <w:tc>
          <w:tcPr>
            <w:tcW w:w="1689" w:type="dxa"/>
          </w:tcPr>
          <w:p w14:paraId="001B18D2" w14:textId="77777777" w:rsidR="00E8560E" w:rsidRPr="00460397" w:rsidRDefault="00C72D71" w:rsidP="00E8560E">
            <w:pPr>
              <w:jc w:val="both"/>
              <w:rPr>
                <w:rFonts w:eastAsia="Calibri"/>
                <w:sz w:val="16"/>
                <w:szCs w:val="16"/>
                <w:lang w:eastAsia="en-US" w:bidi="en-US"/>
              </w:rPr>
            </w:pPr>
            <w:r w:rsidRPr="00460397">
              <w:rPr>
                <w:sz w:val="16"/>
                <w:szCs w:val="16"/>
              </w:rPr>
              <w:t>Metal</w:t>
            </w:r>
          </w:p>
        </w:tc>
        <w:tc>
          <w:tcPr>
            <w:tcW w:w="1457" w:type="dxa"/>
            <w:vAlign w:val="center"/>
          </w:tcPr>
          <w:p w14:paraId="2A93E411" w14:textId="0687D1D3" w:rsidR="00E8560E" w:rsidRPr="00460397" w:rsidRDefault="009E2A99" w:rsidP="00E8560E">
            <w:pPr>
              <w:jc w:val="both"/>
              <w:rPr>
                <w:rFonts w:eastAsia="Calibri"/>
                <w:sz w:val="16"/>
                <w:szCs w:val="16"/>
                <w:lang w:eastAsia="en-US" w:bidi="en-US"/>
              </w:rPr>
            </w:pPr>
            <w:r>
              <w:rPr>
                <w:rFonts w:eastAsia="Calibri"/>
                <w:sz w:val="16"/>
                <w:szCs w:val="16"/>
                <w:lang w:eastAsia="en-US" w:bidi="en-US"/>
              </w:rPr>
              <w:t xml:space="preserve">480 </w:t>
            </w:r>
            <w:proofErr w:type="spellStart"/>
            <w:r>
              <w:rPr>
                <w:rFonts w:eastAsia="Calibri"/>
                <w:sz w:val="16"/>
                <w:szCs w:val="16"/>
                <w:lang w:eastAsia="en-US" w:bidi="en-US"/>
              </w:rPr>
              <w:t>mt</w:t>
            </w:r>
            <w:proofErr w:type="spellEnd"/>
          </w:p>
        </w:tc>
      </w:tr>
      <w:tr w:rsidR="00C72D71" w:rsidRPr="003E7941" w14:paraId="75EEEB51" w14:textId="77777777" w:rsidTr="00E1648C">
        <w:trPr>
          <w:cantSplit/>
          <w:trHeight w:val="242"/>
        </w:trPr>
        <w:tc>
          <w:tcPr>
            <w:tcW w:w="557" w:type="dxa"/>
          </w:tcPr>
          <w:p w14:paraId="6F6FCBB6" w14:textId="77777777" w:rsidR="00C72D71" w:rsidRDefault="00460397" w:rsidP="00C72D71">
            <w:pPr>
              <w:jc w:val="center"/>
              <w:rPr>
                <w:rFonts w:eastAsia="Calibri"/>
                <w:b/>
                <w:sz w:val="20"/>
                <w:szCs w:val="20"/>
                <w:lang w:eastAsia="en-US" w:bidi="en-US"/>
              </w:rPr>
            </w:pPr>
            <w:r>
              <w:rPr>
                <w:rFonts w:eastAsia="Calibri"/>
                <w:b/>
                <w:sz w:val="20"/>
                <w:szCs w:val="20"/>
                <w:lang w:eastAsia="en-US" w:bidi="en-US"/>
              </w:rPr>
              <w:t>12</w:t>
            </w:r>
          </w:p>
        </w:tc>
        <w:tc>
          <w:tcPr>
            <w:tcW w:w="2056" w:type="dxa"/>
          </w:tcPr>
          <w:p w14:paraId="2EE6F669" w14:textId="77777777" w:rsidR="00C72D71" w:rsidRPr="00460397" w:rsidRDefault="00C72D71" w:rsidP="00C72D71">
            <w:pPr>
              <w:jc w:val="both"/>
              <w:rPr>
                <w:rFonts w:eastAsia="Calibri"/>
                <w:sz w:val="16"/>
                <w:szCs w:val="16"/>
                <w:lang w:eastAsia="en-US" w:bidi="en-US"/>
              </w:rPr>
            </w:pPr>
            <w:r w:rsidRPr="00460397">
              <w:rPr>
                <w:bCs/>
                <w:sz w:val="16"/>
                <w:szCs w:val="16"/>
              </w:rPr>
              <w:t>ELEKTRİK VE MEKANİK TESİSAT</w:t>
            </w:r>
          </w:p>
        </w:tc>
        <w:tc>
          <w:tcPr>
            <w:tcW w:w="2541" w:type="dxa"/>
          </w:tcPr>
          <w:p w14:paraId="6D87E632" w14:textId="77777777" w:rsidR="00C72D71" w:rsidRPr="00460397" w:rsidRDefault="00C72D71" w:rsidP="00C72D71">
            <w:pPr>
              <w:spacing w:before="100" w:beforeAutospacing="1" w:after="100" w:afterAutospacing="1" w:line="360" w:lineRule="auto"/>
              <w:jc w:val="both"/>
              <w:rPr>
                <w:sz w:val="16"/>
                <w:szCs w:val="16"/>
              </w:rPr>
            </w:pPr>
            <w:r w:rsidRPr="00460397">
              <w:rPr>
                <w:sz w:val="16"/>
                <w:szCs w:val="16"/>
              </w:rPr>
              <w:t>Ana elektrik panosu</w:t>
            </w:r>
          </w:p>
        </w:tc>
        <w:tc>
          <w:tcPr>
            <w:tcW w:w="762" w:type="dxa"/>
          </w:tcPr>
          <w:p w14:paraId="1196F405" w14:textId="77777777" w:rsidR="00C72D71" w:rsidRPr="00460397" w:rsidRDefault="00C72D71" w:rsidP="00C72D71">
            <w:pPr>
              <w:jc w:val="both"/>
              <w:rPr>
                <w:rFonts w:eastAsia="Calibri"/>
                <w:sz w:val="16"/>
                <w:szCs w:val="16"/>
                <w:lang w:eastAsia="en-US" w:bidi="en-US"/>
              </w:rPr>
            </w:pPr>
          </w:p>
        </w:tc>
        <w:tc>
          <w:tcPr>
            <w:tcW w:w="1689" w:type="dxa"/>
          </w:tcPr>
          <w:p w14:paraId="671C0E00" w14:textId="77777777" w:rsidR="00C72D71" w:rsidRPr="00460397" w:rsidRDefault="00C72D71" w:rsidP="00C72D71">
            <w:pPr>
              <w:jc w:val="both"/>
              <w:rPr>
                <w:rFonts w:eastAsia="Calibri"/>
                <w:sz w:val="16"/>
                <w:szCs w:val="16"/>
                <w:lang w:eastAsia="en-US" w:bidi="en-US"/>
              </w:rPr>
            </w:pPr>
            <w:r w:rsidRPr="00460397">
              <w:rPr>
                <w:sz w:val="16"/>
                <w:szCs w:val="16"/>
              </w:rPr>
              <w:t>IP65</w:t>
            </w:r>
          </w:p>
        </w:tc>
        <w:tc>
          <w:tcPr>
            <w:tcW w:w="1457" w:type="dxa"/>
            <w:vAlign w:val="center"/>
          </w:tcPr>
          <w:p w14:paraId="3A51F9F4" w14:textId="77777777" w:rsidR="00C72D71" w:rsidRPr="00460397" w:rsidRDefault="00C72D71" w:rsidP="00C72D71">
            <w:pPr>
              <w:jc w:val="both"/>
              <w:rPr>
                <w:rFonts w:eastAsia="Calibri"/>
                <w:sz w:val="16"/>
                <w:szCs w:val="16"/>
                <w:lang w:eastAsia="en-US" w:bidi="en-US"/>
              </w:rPr>
            </w:pPr>
            <w:r w:rsidRPr="00460397">
              <w:rPr>
                <w:sz w:val="16"/>
                <w:szCs w:val="16"/>
              </w:rPr>
              <w:t xml:space="preserve"> 1 adet</w:t>
            </w:r>
          </w:p>
        </w:tc>
      </w:tr>
      <w:tr w:rsidR="00C72D71" w:rsidRPr="003E7941" w14:paraId="0844D1C1" w14:textId="77777777" w:rsidTr="00E1648C">
        <w:trPr>
          <w:cantSplit/>
          <w:trHeight w:val="242"/>
        </w:trPr>
        <w:tc>
          <w:tcPr>
            <w:tcW w:w="557" w:type="dxa"/>
          </w:tcPr>
          <w:p w14:paraId="69C66EEB" w14:textId="77777777" w:rsidR="00C72D71" w:rsidRDefault="00C72D71" w:rsidP="00C72D71">
            <w:pPr>
              <w:jc w:val="center"/>
              <w:rPr>
                <w:rFonts w:eastAsia="Calibri"/>
                <w:b/>
                <w:sz w:val="20"/>
                <w:szCs w:val="20"/>
                <w:lang w:eastAsia="en-US" w:bidi="en-US"/>
              </w:rPr>
            </w:pPr>
          </w:p>
        </w:tc>
        <w:tc>
          <w:tcPr>
            <w:tcW w:w="2056" w:type="dxa"/>
          </w:tcPr>
          <w:p w14:paraId="7C9A2E2B" w14:textId="77777777" w:rsidR="00C72D71" w:rsidRPr="00460397" w:rsidRDefault="00C72D71" w:rsidP="00C72D71">
            <w:pPr>
              <w:jc w:val="both"/>
              <w:rPr>
                <w:rFonts w:eastAsia="Calibri"/>
                <w:sz w:val="16"/>
                <w:szCs w:val="16"/>
                <w:lang w:eastAsia="en-US" w:bidi="en-US"/>
              </w:rPr>
            </w:pPr>
          </w:p>
        </w:tc>
        <w:tc>
          <w:tcPr>
            <w:tcW w:w="2541" w:type="dxa"/>
          </w:tcPr>
          <w:p w14:paraId="41EA310A" w14:textId="77777777" w:rsidR="00C72D71" w:rsidRPr="00460397" w:rsidRDefault="00C72D71" w:rsidP="00C72D71">
            <w:pPr>
              <w:spacing w:before="100" w:beforeAutospacing="1" w:after="100" w:afterAutospacing="1" w:line="360" w:lineRule="auto"/>
              <w:jc w:val="both"/>
              <w:rPr>
                <w:sz w:val="16"/>
                <w:szCs w:val="16"/>
              </w:rPr>
            </w:pPr>
            <w:r w:rsidRPr="00460397">
              <w:rPr>
                <w:sz w:val="16"/>
                <w:szCs w:val="16"/>
              </w:rPr>
              <w:t xml:space="preserve">Sigorta–kontaktör </w:t>
            </w:r>
          </w:p>
        </w:tc>
        <w:tc>
          <w:tcPr>
            <w:tcW w:w="762" w:type="dxa"/>
          </w:tcPr>
          <w:p w14:paraId="50682B91" w14:textId="77777777" w:rsidR="00C72D71" w:rsidRPr="00460397" w:rsidRDefault="00C72D71" w:rsidP="00C72D71">
            <w:pPr>
              <w:jc w:val="both"/>
              <w:rPr>
                <w:rFonts w:eastAsia="Calibri"/>
                <w:sz w:val="16"/>
                <w:szCs w:val="16"/>
                <w:lang w:eastAsia="en-US" w:bidi="en-US"/>
              </w:rPr>
            </w:pPr>
          </w:p>
        </w:tc>
        <w:tc>
          <w:tcPr>
            <w:tcW w:w="1689" w:type="dxa"/>
          </w:tcPr>
          <w:p w14:paraId="475C38D6" w14:textId="77777777" w:rsidR="00C72D71" w:rsidRPr="00460397" w:rsidRDefault="00C72D71" w:rsidP="00C72D71">
            <w:pPr>
              <w:jc w:val="both"/>
              <w:rPr>
                <w:rFonts w:eastAsia="Calibri"/>
                <w:sz w:val="16"/>
                <w:szCs w:val="16"/>
                <w:lang w:eastAsia="en-US" w:bidi="en-US"/>
              </w:rPr>
            </w:pPr>
            <w:r w:rsidRPr="00460397">
              <w:rPr>
                <w:sz w:val="16"/>
                <w:szCs w:val="16"/>
              </w:rPr>
              <w:t>Endüstriyel</w:t>
            </w:r>
          </w:p>
        </w:tc>
        <w:tc>
          <w:tcPr>
            <w:tcW w:w="1457" w:type="dxa"/>
            <w:vAlign w:val="center"/>
          </w:tcPr>
          <w:p w14:paraId="37FD3772" w14:textId="77777777" w:rsidR="00C72D71" w:rsidRPr="00460397" w:rsidRDefault="00C72D71" w:rsidP="00C72D71">
            <w:pPr>
              <w:jc w:val="both"/>
              <w:rPr>
                <w:rFonts w:eastAsia="Calibri"/>
                <w:sz w:val="16"/>
                <w:szCs w:val="16"/>
                <w:lang w:eastAsia="en-US" w:bidi="en-US"/>
              </w:rPr>
            </w:pPr>
            <w:r w:rsidRPr="00460397">
              <w:rPr>
                <w:sz w:val="16"/>
                <w:szCs w:val="16"/>
              </w:rPr>
              <w:t>Set</w:t>
            </w:r>
          </w:p>
        </w:tc>
      </w:tr>
      <w:tr w:rsidR="00C72D71" w:rsidRPr="003E7941" w14:paraId="745B91E1" w14:textId="77777777" w:rsidTr="00E1648C">
        <w:trPr>
          <w:cantSplit/>
          <w:trHeight w:val="242"/>
        </w:trPr>
        <w:tc>
          <w:tcPr>
            <w:tcW w:w="557" w:type="dxa"/>
          </w:tcPr>
          <w:p w14:paraId="532F9B93" w14:textId="77777777" w:rsidR="00C72D71" w:rsidRDefault="00C72D71" w:rsidP="00C72D71">
            <w:pPr>
              <w:jc w:val="center"/>
              <w:rPr>
                <w:rFonts w:eastAsia="Calibri"/>
                <w:b/>
                <w:sz w:val="20"/>
                <w:szCs w:val="20"/>
                <w:lang w:eastAsia="en-US" w:bidi="en-US"/>
              </w:rPr>
            </w:pPr>
          </w:p>
        </w:tc>
        <w:tc>
          <w:tcPr>
            <w:tcW w:w="2056" w:type="dxa"/>
          </w:tcPr>
          <w:p w14:paraId="647034A9" w14:textId="77777777" w:rsidR="00C72D71" w:rsidRPr="00460397" w:rsidRDefault="00C72D71" w:rsidP="00C72D71">
            <w:pPr>
              <w:jc w:val="both"/>
              <w:rPr>
                <w:rFonts w:eastAsia="Calibri"/>
                <w:sz w:val="16"/>
                <w:szCs w:val="16"/>
                <w:lang w:eastAsia="en-US" w:bidi="en-US"/>
              </w:rPr>
            </w:pPr>
          </w:p>
        </w:tc>
        <w:tc>
          <w:tcPr>
            <w:tcW w:w="2541" w:type="dxa"/>
          </w:tcPr>
          <w:p w14:paraId="3FA12491" w14:textId="77777777" w:rsidR="00C72D71" w:rsidRPr="00460397" w:rsidRDefault="00C72D71" w:rsidP="00C72D71">
            <w:pPr>
              <w:spacing w:before="100" w:beforeAutospacing="1" w:after="100" w:afterAutospacing="1" w:line="360" w:lineRule="auto"/>
              <w:jc w:val="both"/>
              <w:rPr>
                <w:sz w:val="16"/>
                <w:szCs w:val="16"/>
              </w:rPr>
            </w:pPr>
            <w:r w:rsidRPr="00460397">
              <w:rPr>
                <w:sz w:val="16"/>
                <w:szCs w:val="16"/>
              </w:rPr>
              <w:t xml:space="preserve">Kaçak akım rölesi-  </w:t>
            </w:r>
          </w:p>
        </w:tc>
        <w:tc>
          <w:tcPr>
            <w:tcW w:w="762" w:type="dxa"/>
          </w:tcPr>
          <w:p w14:paraId="24049B1B" w14:textId="77777777" w:rsidR="00C72D71" w:rsidRPr="00460397" w:rsidRDefault="00C72D71" w:rsidP="00C72D71">
            <w:pPr>
              <w:jc w:val="both"/>
              <w:rPr>
                <w:rFonts w:eastAsia="Calibri"/>
                <w:sz w:val="16"/>
                <w:szCs w:val="16"/>
                <w:lang w:eastAsia="en-US" w:bidi="en-US"/>
              </w:rPr>
            </w:pPr>
          </w:p>
        </w:tc>
        <w:tc>
          <w:tcPr>
            <w:tcW w:w="1689" w:type="dxa"/>
          </w:tcPr>
          <w:p w14:paraId="5FBF18C6" w14:textId="77777777" w:rsidR="00C72D71" w:rsidRPr="00460397" w:rsidRDefault="00C72D71" w:rsidP="00C72D71">
            <w:pPr>
              <w:jc w:val="both"/>
              <w:rPr>
                <w:rFonts w:eastAsia="Calibri"/>
                <w:sz w:val="16"/>
                <w:szCs w:val="16"/>
                <w:lang w:eastAsia="en-US" w:bidi="en-US"/>
              </w:rPr>
            </w:pPr>
            <w:r w:rsidRPr="00460397">
              <w:rPr>
                <w:sz w:val="16"/>
                <w:szCs w:val="16"/>
              </w:rPr>
              <w:t>30mA</w:t>
            </w:r>
          </w:p>
        </w:tc>
        <w:tc>
          <w:tcPr>
            <w:tcW w:w="1457" w:type="dxa"/>
            <w:vAlign w:val="center"/>
          </w:tcPr>
          <w:p w14:paraId="41264616" w14:textId="77777777" w:rsidR="00C72D71" w:rsidRPr="00460397" w:rsidRDefault="00C72D71" w:rsidP="00C72D71">
            <w:pPr>
              <w:jc w:val="both"/>
              <w:rPr>
                <w:rFonts w:eastAsia="Calibri"/>
                <w:sz w:val="16"/>
                <w:szCs w:val="16"/>
                <w:lang w:eastAsia="en-US" w:bidi="en-US"/>
              </w:rPr>
            </w:pPr>
            <w:r w:rsidRPr="00460397">
              <w:rPr>
                <w:sz w:val="16"/>
                <w:szCs w:val="16"/>
              </w:rPr>
              <w:t>Set</w:t>
            </w:r>
          </w:p>
        </w:tc>
      </w:tr>
      <w:tr w:rsidR="00C72D71" w:rsidRPr="003E7941" w14:paraId="169B5040" w14:textId="77777777" w:rsidTr="00E1648C">
        <w:trPr>
          <w:cantSplit/>
          <w:trHeight w:val="242"/>
        </w:trPr>
        <w:tc>
          <w:tcPr>
            <w:tcW w:w="557" w:type="dxa"/>
          </w:tcPr>
          <w:p w14:paraId="77F86769" w14:textId="77777777" w:rsidR="00C72D71" w:rsidRDefault="00C72D71" w:rsidP="00C72D71">
            <w:pPr>
              <w:jc w:val="center"/>
              <w:rPr>
                <w:rFonts w:eastAsia="Calibri"/>
                <w:b/>
                <w:sz w:val="20"/>
                <w:szCs w:val="20"/>
                <w:lang w:eastAsia="en-US" w:bidi="en-US"/>
              </w:rPr>
            </w:pPr>
          </w:p>
        </w:tc>
        <w:tc>
          <w:tcPr>
            <w:tcW w:w="2056" w:type="dxa"/>
          </w:tcPr>
          <w:p w14:paraId="0FA41EF5" w14:textId="77777777" w:rsidR="00C72D71" w:rsidRPr="00460397" w:rsidRDefault="00C72D71" w:rsidP="00C72D71">
            <w:pPr>
              <w:jc w:val="both"/>
              <w:rPr>
                <w:rFonts w:eastAsia="Calibri"/>
                <w:sz w:val="16"/>
                <w:szCs w:val="16"/>
                <w:lang w:eastAsia="en-US" w:bidi="en-US"/>
              </w:rPr>
            </w:pPr>
          </w:p>
        </w:tc>
        <w:tc>
          <w:tcPr>
            <w:tcW w:w="2541" w:type="dxa"/>
          </w:tcPr>
          <w:p w14:paraId="26446191" w14:textId="77777777" w:rsidR="00C72D71" w:rsidRPr="00460397" w:rsidRDefault="00C72D71" w:rsidP="00C72D71">
            <w:pPr>
              <w:spacing w:before="100" w:beforeAutospacing="1" w:after="100" w:afterAutospacing="1" w:line="360" w:lineRule="auto"/>
              <w:jc w:val="both"/>
              <w:rPr>
                <w:sz w:val="16"/>
                <w:szCs w:val="16"/>
              </w:rPr>
            </w:pPr>
            <w:r w:rsidRPr="00460397">
              <w:rPr>
                <w:sz w:val="16"/>
                <w:szCs w:val="16"/>
              </w:rPr>
              <w:t xml:space="preserve">PLC kontrol ünitesi </w:t>
            </w:r>
          </w:p>
        </w:tc>
        <w:tc>
          <w:tcPr>
            <w:tcW w:w="762" w:type="dxa"/>
          </w:tcPr>
          <w:p w14:paraId="285FB2DF" w14:textId="77777777" w:rsidR="00C72D71" w:rsidRPr="00460397" w:rsidRDefault="00C72D71" w:rsidP="00C72D71">
            <w:pPr>
              <w:jc w:val="both"/>
              <w:rPr>
                <w:rFonts w:eastAsia="Calibri"/>
                <w:sz w:val="16"/>
                <w:szCs w:val="16"/>
                <w:lang w:eastAsia="en-US" w:bidi="en-US"/>
              </w:rPr>
            </w:pPr>
          </w:p>
        </w:tc>
        <w:tc>
          <w:tcPr>
            <w:tcW w:w="1689" w:type="dxa"/>
          </w:tcPr>
          <w:p w14:paraId="7A5DDB84" w14:textId="77777777" w:rsidR="00C72D71" w:rsidRPr="00460397" w:rsidRDefault="00C72D71" w:rsidP="00C72D71">
            <w:pPr>
              <w:jc w:val="both"/>
              <w:rPr>
                <w:rFonts w:eastAsia="Calibri"/>
                <w:sz w:val="16"/>
                <w:szCs w:val="16"/>
                <w:lang w:eastAsia="en-US" w:bidi="en-US"/>
              </w:rPr>
            </w:pPr>
            <w:r w:rsidRPr="00460397">
              <w:rPr>
                <w:sz w:val="16"/>
                <w:szCs w:val="16"/>
              </w:rPr>
              <w:t>Programlanabilir</w:t>
            </w:r>
          </w:p>
        </w:tc>
        <w:tc>
          <w:tcPr>
            <w:tcW w:w="1457" w:type="dxa"/>
            <w:vAlign w:val="center"/>
          </w:tcPr>
          <w:p w14:paraId="7DBB543B" w14:textId="77777777" w:rsidR="00C72D71" w:rsidRPr="00460397" w:rsidRDefault="00C72D71" w:rsidP="00C72D71">
            <w:pPr>
              <w:jc w:val="both"/>
              <w:rPr>
                <w:rFonts w:eastAsia="Calibri"/>
                <w:sz w:val="16"/>
                <w:szCs w:val="16"/>
                <w:lang w:eastAsia="en-US" w:bidi="en-US"/>
              </w:rPr>
            </w:pPr>
            <w:r w:rsidRPr="00460397">
              <w:rPr>
                <w:sz w:val="16"/>
                <w:szCs w:val="16"/>
              </w:rPr>
              <w:t>1 adet</w:t>
            </w:r>
          </w:p>
        </w:tc>
      </w:tr>
      <w:tr w:rsidR="00C72D71" w:rsidRPr="003E7941" w14:paraId="7C3C129E" w14:textId="77777777" w:rsidTr="00E1648C">
        <w:trPr>
          <w:cantSplit/>
          <w:trHeight w:val="242"/>
        </w:trPr>
        <w:tc>
          <w:tcPr>
            <w:tcW w:w="557" w:type="dxa"/>
          </w:tcPr>
          <w:p w14:paraId="5F62619E" w14:textId="77777777" w:rsidR="00C72D71" w:rsidRDefault="00C72D71" w:rsidP="00C72D71">
            <w:pPr>
              <w:jc w:val="center"/>
              <w:rPr>
                <w:rFonts w:eastAsia="Calibri"/>
                <w:b/>
                <w:sz w:val="20"/>
                <w:szCs w:val="20"/>
                <w:lang w:eastAsia="en-US" w:bidi="en-US"/>
              </w:rPr>
            </w:pPr>
          </w:p>
        </w:tc>
        <w:tc>
          <w:tcPr>
            <w:tcW w:w="2056" w:type="dxa"/>
          </w:tcPr>
          <w:p w14:paraId="5C47D758" w14:textId="77777777" w:rsidR="00C72D71" w:rsidRPr="00460397" w:rsidRDefault="00C72D71" w:rsidP="00C72D71">
            <w:pPr>
              <w:jc w:val="both"/>
              <w:rPr>
                <w:rFonts w:eastAsia="Calibri"/>
                <w:sz w:val="16"/>
                <w:szCs w:val="16"/>
                <w:lang w:eastAsia="en-US" w:bidi="en-US"/>
              </w:rPr>
            </w:pPr>
          </w:p>
        </w:tc>
        <w:tc>
          <w:tcPr>
            <w:tcW w:w="2541" w:type="dxa"/>
          </w:tcPr>
          <w:p w14:paraId="4B1D28DB" w14:textId="77777777" w:rsidR="00C72D71" w:rsidRPr="00460397" w:rsidRDefault="00C72D71" w:rsidP="00C72D71">
            <w:pPr>
              <w:spacing w:before="100" w:beforeAutospacing="1" w:after="100" w:afterAutospacing="1" w:line="360" w:lineRule="auto"/>
              <w:jc w:val="both"/>
              <w:rPr>
                <w:sz w:val="16"/>
                <w:szCs w:val="16"/>
              </w:rPr>
            </w:pPr>
            <w:r w:rsidRPr="00460397">
              <w:rPr>
                <w:sz w:val="16"/>
                <w:szCs w:val="16"/>
              </w:rPr>
              <w:t xml:space="preserve">Sensör kablolama  </w:t>
            </w:r>
          </w:p>
        </w:tc>
        <w:tc>
          <w:tcPr>
            <w:tcW w:w="762" w:type="dxa"/>
          </w:tcPr>
          <w:p w14:paraId="38B523E3" w14:textId="77777777" w:rsidR="00C72D71" w:rsidRPr="00460397" w:rsidRDefault="00C72D71" w:rsidP="00C72D71">
            <w:pPr>
              <w:jc w:val="both"/>
              <w:rPr>
                <w:rFonts w:eastAsia="Calibri"/>
                <w:sz w:val="16"/>
                <w:szCs w:val="16"/>
                <w:lang w:eastAsia="en-US" w:bidi="en-US"/>
              </w:rPr>
            </w:pPr>
          </w:p>
        </w:tc>
        <w:tc>
          <w:tcPr>
            <w:tcW w:w="1689" w:type="dxa"/>
          </w:tcPr>
          <w:p w14:paraId="182E9C80" w14:textId="77777777" w:rsidR="00C72D71" w:rsidRPr="00460397" w:rsidRDefault="00C72D71" w:rsidP="00C72D71">
            <w:pPr>
              <w:jc w:val="both"/>
              <w:rPr>
                <w:rFonts w:eastAsia="Calibri"/>
                <w:sz w:val="16"/>
                <w:szCs w:val="16"/>
                <w:lang w:eastAsia="en-US" w:bidi="en-US"/>
              </w:rPr>
            </w:pPr>
            <w:r w:rsidRPr="00460397">
              <w:rPr>
                <w:sz w:val="16"/>
                <w:szCs w:val="16"/>
              </w:rPr>
              <w:t>NYM</w:t>
            </w:r>
          </w:p>
        </w:tc>
        <w:tc>
          <w:tcPr>
            <w:tcW w:w="1457" w:type="dxa"/>
            <w:vAlign w:val="center"/>
          </w:tcPr>
          <w:p w14:paraId="4F369698" w14:textId="77777777" w:rsidR="00C72D71" w:rsidRPr="00460397" w:rsidRDefault="00C72D71" w:rsidP="00C72D71">
            <w:pPr>
              <w:jc w:val="both"/>
              <w:rPr>
                <w:rFonts w:eastAsia="Calibri"/>
                <w:sz w:val="16"/>
                <w:szCs w:val="16"/>
                <w:lang w:eastAsia="en-US" w:bidi="en-US"/>
              </w:rPr>
            </w:pPr>
            <w:r w:rsidRPr="00460397">
              <w:rPr>
                <w:sz w:val="16"/>
                <w:szCs w:val="16"/>
              </w:rPr>
              <w:t>350-400 m</w:t>
            </w:r>
          </w:p>
        </w:tc>
      </w:tr>
      <w:tr w:rsidR="00C72D71" w:rsidRPr="003E7941" w14:paraId="5ACA3967" w14:textId="77777777" w:rsidTr="00E1648C">
        <w:trPr>
          <w:cantSplit/>
          <w:trHeight w:val="242"/>
        </w:trPr>
        <w:tc>
          <w:tcPr>
            <w:tcW w:w="557" w:type="dxa"/>
          </w:tcPr>
          <w:p w14:paraId="27A32997" w14:textId="77777777" w:rsidR="00C72D71" w:rsidRDefault="00C72D71" w:rsidP="00C72D71">
            <w:pPr>
              <w:jc w:val="center"/>
              <w:rPr>
                <w:rFonts w:eastAsia="Calibri"/>
                <w:b/>
                <w:sz w:val="20"/>
                <w:szCs w:val="20"/>
                <w:lang w:eastAsia="en-US" w:bidi="en-US"/>
              </w:rPr>
            </w:pPr>
          </w:p>
        </w:tc>
        <w:tc>
          <w:tcPr>
            <w:tcW w:w="2056" w:type="dxa"/>
          </w:tcPr>
          <w:p w14:paraId="397F58CD" w14:textId="77777777" w:rsidR="00C72D71" w:rsidRPr="00460397" w:rsidRDefault="00C72D71" w:rsidP="00C72D71">
            <w:pPr>
              <w:jc w:val="both"/>
              <w:rPr>
                <w:rFonts w:eastAsia="Calibri"/>
                <w:sz w:val="16"/>
                <w:szCs w:val="16"/>
                <w:lang w:eastAsia="en-US" w:bidi="en-US"/>
              </w:rPr>
            </w:pPr>
          </w:p>
        </w:tc>
        <w:tc>
          <w:tcPr>
            <w:tcW w:w="2541" w:type="dxa"/>
          </w:tcPr>
          <w:p w14:paraId="657E8D3B" w14:textId="77777777" w:rsidR="00C72D71" w:rsidRPr="00460397" w:rsidRDefault="00C72D71" w:rsidP="00C72D71">
            <w:pPr>
              <w:spacing w:before="100" w:beforeAutospacing="1" w:after="100" w:afterAutospacing="1" w:line="360" w:lineRule="auto"/>
              <w:jc w:val="both"/>
              <w:rPr>
                <w:sz w:val="16"/>
                <w:szCs w:val="16"/>
              </w:rPr>
            </w:pPr>
            <w:r w:rsidRPr="00460397">
              <w:rPr>
                <w:sz w:val="16"/>
                <w:szCs w:val="16"/>
              </w:rPr>
              <w:t xml:space="preserve">Alarm sistemi- </w:t>
            </w:r>
          </w:p>
        </w:tc>
        <w:tc>
          <w:tcPr>
            <w:tcW w:w="762" w:type="dxa"/>
          </w:tcPr>
          <w:p w14:paraId="42FD0BB1" w14:textId="77777777" w:rsidR="00C72D71" w:rsidRPr="00460397" w:rsidRDefault="00C72D71" w:rsidP="00C72D71">
            <w:pPr>
              <w:jc w:val="both"/>
              <w:rPr>
                <w:rFonts w:eastAsia="Calibri"/>
                <w:sz w:val="16"/>
                <w:szCs w:val="16"/>
                <w:lang w:eastAsia="en-US" w:bidi="en-US"/>
              </w:rPr>
            </w:pPr>
          </w:p>
        </w:tc>
        <w:tc>
          <w:tcPr>
            <w:tcW w:w="1689" w:type="dxa"/>
          </w:tcPr>
          <w:p w14:paraId="00B6576D" w14:textId="77777777" w:rsidR="00C72D71" w:rsidRPr="00460397" w:rsidRDefault="00C72D71" w:rsidP="00C72D71">
            <w:pPr>
              <w:jc w:val="both"/>
              <w:rPr>
                <w:rFonts w:eastAsia="Calibri"/>
                <w:sz w:val="16"/>
                <w:szCs w:val="16"/>
                <w:lang w:eastAsia="en-US" w:bidi="en-US"/>
              </w:rPr>
            </w:pPr>
            <w:r w:rsidRPr="00460397">
              <w:rPr>
                <w:sz w:val="16"/>
                <w:szCs w:val="16"/>
              </w:rPr>
              <w:t xml:space="preserve">Isı–nem–CO₂  </w:t>
            </w:r>
          </w:p>
        </w:tc>
        <w:tc>
          <w:tcPr>
            <w:tcW w:w="1457" w:type="dxa"/>
            <w:vAlign w:val="center"/>
          </w:tcPr>
          <w:p w14:paraId="6E44A711" w14:textId="77777777" w:rsidR="00C72D71" w:rsidRPr="00460397" w:rsidRDefault="00C72D71" w:rsidP="00C72D71">
            <w:pPr>
              <w:jc w:val="both"/>
              <w:rPr>
                <w:rFonts w:eastAsia="Calibri"/>
                <w:sz w:val="16"/>
                <w:szCs w:val="16"/>
                <w:lang w:eastAsia="en-US" w:bidi="en-US"/>
              </w:rPr>
            </w:pPr>
            <w:r w:rsidRPr="00460397">
              <w:rPr>
                <w:sz w:val="16"/>
                <w:szCs w:val="16"/>
              </w:rPr>
              <w:t>1 adet</w:t>
            </w:r>
          </w:p>
        </w:tc>
      </w:tr>
      <w:tr w:rsidR="00C72D71" w:rsidRPr="003E7941" w14:paraId="62435BF1" w14:textId="77777777" w:rsidTr="00E1648C">
        <w:trPr>
          <w:cantSplit/>
          <w:trHeight w:val="242"/>
        </w:trPr>
        <w:tc>
          <w:tcPr>
            <w:tcW w:w="557" w:type="dxa"/>
          </w:tcPr>
          <w:p w14:paraId="1B08FDF6" w14:textId="77777777" w:rsidR="00C72D71" w:rsidRDefault="00C72D71" w:rsidP="00C72D71">
            <w:pPr>
              <w:jc w:val="center"/>
              <w:rPr>
                <w:rFonts w:eastAsia="Calibri"/>
                <w:b/>
                <w:sz w:val="20"/>
                <w:szCs w:val="20"/>
                <w:lang w:eastAsia="en-US" w:bidi="en-US"/>
              </w:rPr>
            </w:pPr>
          </w:p>
        </w:tc>
        <w:tc>
          <w:tcPr>
            <w:tcW w:w="2056" w:type="dxa"/>
          </w:tcPr>
          <w:p w14:paraId="43037C2A" w14:textId="77777777" w:rsidR="00C72D71" w:rsidRPr="00460397" w:rsidRDefault="00C72D71" w:rsidP="00C72D71">
            <w:pPr>
              <w:jc w:val="both"/>
              <w:rPr>
                <w:rFonts w:eastAsia="Calibri"/>
                <w:sz w:val="16"/>
                <w:szCs w:val="16"/>
                <w:lang w:eastAsia="en-US" w:bidi="en-US"/>
              </w:rPr>
            </w:pPr>
          </w:p>
        </w:tc>
        <w:tc>
          <w:tcPr>
            <w:tcW w:w="2541" w:type="dxa"/>
          </w:tcPr>
          <w:p w14:paraId="77BF4121" w14:textId="77777777" w:rsidR="00C72D71" w:rsidRPr="00460397" w:rsidRDefault="00C72D71" w:rsidP="00C72D71">
            <w:pPr>
              <w:spacing w:before="100" w:beforeAutospacing="1" w:after="100" w:afterAutospacing="1" w:line="360" w:lineRule="auto"/>
              <w:jc w:val="both"/>
              <w:outlineLvl w:val="1"/>
              <w:rPr>
                <w:sz w:val="16"/>
                <w:szCs w:val="16"/>
              </w:rPr>
            </w:pPr>
            <w:r w:rsidRPr="00460397">
              <w:rPr>
                <w:sz w:val="16"/>
                <w:szCs w:val="16"/>
              </w:rPr>
              <w:t>Jeneratör giriş hattı</w:t>
            </w:r>
          </w:p>
        </w:tc>
        <w:tc>
          <w:tcPr>
            <w:tcW w:w="762" w:type="dxa"/>
          </w:tcPr>
          <w:p w14:paraId="7F328213" w14:textId="77777777" w:rsidR="00C72D71" w:rsidRPr="00460397" w:rsidRDefault="00C72D71" w:rsidP="00C72D71">
            <w:pPr>
              <w:jc w:val="both"/>
              <w:rPr>
                <w:rFonts w:eastAsia="Calibri"/>
                <w:sz w:val="16"/>
                <w:szCs w:val="16"/>
                <w:lang w:eastAsia="en-US" w:bidi="en-US"/>
              </w:rPr>
            </w:pPr>
          </w:p>
        </w:tc>
        <w:tc>
          <w:tcPr>
            <w:tcW w:w="1689" w:type="dxa"/>
          </w:tcPr>
          <w:p w14:paraId="4FB5131B" w14:textId="77777777" w:rsidR="00C72D71" w:rsidRPr="00460397" w:rsidRDefault="00C72D71" w:rsidP="00C72D71">
            <w:pPr>
              <w:jc w:val="both"/>
              <w:rPr>
                <w:rFonts w:eastAsia="Calibri"/>
                <w:sz w:val="16"/>
                <w:szCs w:val="16"/>
                <w:lang w:eastAsia="en-US" w:bidi="en-US"/>
              </w:rPr>
            </w:pPr>
            <w:r w:rsidRPr="00460397">
              <w:rPr>
                <w:sz w:val="16"/>
                <w:szCs w:val="16"/>
              </w:rPr>
              <w:t xml:space="preserve">32–40A </w:t>
            </w:r>
          </w:p>
        </w:tc>
        <w:tc>
          <w:tcPr>
            <w:tcW w:w="1457" w:type="dxa"/>
            <w:vAlign w:val="center"/>
          </w:tcPr>
          <w:p w14:paraId="70AAC48D" w14:textId="77777777" w:rsidR="00C72D71" w:rsidRPr="00460397" w:rsidRDefault="00C72D71" w:rsidP="00C72D71">
            <w:pPr>
              <w:jc w:val="both"/>
              <w:rPr>
                <w:rFonts w:eastAsia="Calibri"/>
                <w:sz w:val="16"/>
                <w:szCs w:val="16"/>
                <w:lang w:eastAsia="en-US" w:bidi="en-US"/>
              </w:rPr>
            </w:pPr>
            <w:r w:rsidRPr="00460397">
              <w:rPr>
                <w:sz w:val="16"/>
                <w:szCs w:val="16"/>
              </w:rPr>
              <w:t>1 adet</w:t>
            </w:r>
          </w:p>
        </w:tc>
      </w:tr>
      <w:tr w:rsidR="00C72D71" w:rsidRPr="003E7941" w14:paraId="54D016F7" w14:textId="77777777" w:rsidTr="00E1648C">
        <w:trPr>
          <w:cantSplit/>
          <w:trHeight w:val="242"/>
        </w:trPr>
        <w:tc>
          <w:tcPr>
            <w:tcW w:w="557" w:type="dxa"/>
          </w:tcPr>
          <w:p w14:paraId="4D2B1D2B" w14:textId="77777777" w:rsidR="00C72D71" w:rsidRDefault="00C72D71" w:rsidP="00C72D71">
            <w:pPr>
              <w:jc w:val="center"/>
              <w:rPr>
                <w:rFonts w:eastAsia="Calibri"/>
                <w:b/>
                <w:sz w:val="20"/>
                <w:szCs w:val="20"/>
                <w:lang w:eastAsia="en-US" w:bidi="en-US"/>
              </w:rPr>
            </w:pPr>
          </w:p>
        </w:tc>
        <w:tc>
          <w:tcPr>
            <w:tcW w:w="2056" w:type="dxa"/>
          </w:tcPr>
          <w:p w14:paraId="0A0AD4B0" w14:textId="77777777" w:rsidR="00C72D71" w:rsidRPr="00460397" w:rsidRDefault="00C72D71" w:rsidP="00C72D71">
            <w:pPr>
              <w:jc w:val="both"/>
              <w:rPr>
                <w:rFonts w:eastAsia="Calibri"/>
                <w:sz w:val="16"/>
                <w:szCs w:val="16"/>
                <w:lang w:eastAsia="en-US" w:bidi="en-US"/>
              </w:rPr>
            </w:pPr>
          </w:p>
        </w:tc>
        <w:tc>
          <w:tcPr>
            <w:tcW w:w="2541" w:type="dxa"/>
          </w:tcPr>
          <w:p w14:paraId="5C8E2426" w14:textId="77777777" w:rsidR="00C72D71" w:rsidRPr="00460397" w:rsidRDefault="00C72D71" w:rsidP="00C72D71">
            <w:pPr>
              <w:spacing w:before="100" w:beforeAutospacing="1" w:after="100" w:afterAutospacing="1" w:line="360" w:lineRule="auto"/>
              <w:jc w:val="both"/>
              <w:outlineLvl w:val="1"/>
              <w:rPr>
                <w:sz w:val="16"/>
                <w:szCs w:val="16"/>
              </w:rPr>
            </w:pPr>
            <w:r w:rsidRPr="00460397">
              <w:rPr>
                <w:sz w:val="16"/>
                <w:szCs w:val="16"/>
              </w:rPr>
              <w:t>Temiz ve pis su tesisatı</w:t>
            </w:r>
          </w:p>
        </w:tc>
        <w:tc>
          <w:tcPr>
            <w:tcW w:w="762" w:type="dxa"/>
          </w:tcPr>
          <w:p w14:paraId="540DB931" w14:textId="77777777" w:rsidR="00C72D71" w:rsidRPr="00460397" w:rsidRDefault="00C72D71" w:rsidP="00C72D71">
            <w:pPr>
              <w:jc w:val="both"/>
              <w:rPr>
                <w:rFonts w:eastAsia="Calibri"/>
                <w:sz w:val="16"/>
                <w:szCs w:val="16"/>
                <w:lang w:eastAsia="en-US" w:bidi="en-US"/>
              </w:rPr>
            </w:pPr>
          </w:p>
        </w:tc>
        <w:tc>
          <w:tcPr>
            <w:tcW w:w="1689" w:type="dxa"/>
          </w:tcPr>
          <w:p w14:paraId="2D868284" w14:textId="77777777" w:rsidR="00C72D71" w:rsidRPr="00460397" w:rsidRDefault="00C72D71" w:rsidP="00C72D71">
            <w:pPr>
              <w:jc w:val="both"/>
              <w:rPr>
                <w:rFonts w:eastAsia="Calibri"/>
                <w:sz w:val="16"/>
                <w:szCs w:val="16"/>
                <w:lang w:eastAsia="en-US" w:bidi="en-US"/>
              </w:rPr>
            </w:pPr>
          </w:p>
        </w:tc>
        <w:tc>
          <w:tcPr>
            <w:tcW w:w="1457" w:type="dxa"/>
            <w:vAlign w:val="center"/>
          </w:tcPr>
          <w:p w14:paraId="1C49C325" w14:textId="77777777" w:rsidR="00C72D71" w:rsidRPr="00460397" w:rsidRDefault="00C72D71" w:rsidP="00C72D71">
            <w:pPr>
              <w:jc w:val="both"/>
              <w:rPr>
                <w:rFonts w:eastAsia="Calibri"/>
                <w:sz w:val="16"/>
                <w:szCs w:val="16"/>
                <w:lang w:eastAsia="en-US" w:bidi="en-US"/>
              </w:rPr>
            </w:pPr>
          </w:p>
        </w:tc>
      </w:tr>
      <w:tr w:rsidR="00460397" w:rsidRPr="003E7941" w14:paraId="3920F39B" w14:textId="77777777" w:rsidTr="00E1648C">
        <w:trPr>
          <w:cantSplit/>
          <w:trHeight w:val="242"/>
        </w:trPr>
        <w:tc>
          <w:tcPr>
            <w:tcW w:w="557" w:type="dxa"/>
          </w:tcPr>
          <w:p w14:paraId="4E0DE83B" w14:textId="77777777" w:rsidR="00460397" w:rsidRDefault="00460397" w:rsidP="00460397">
            <w:pPr>
              <w:jc w:val="center"/>
              <w:rPr>
                <w:rFonts w:eastAsia="Calibri"/>
                <w:b/>
                <w:sz w:val="20"/>
                <w:szCs w:val="20"/>
                <w:lang w:eastAsia="en-US" w:bidi="en-US"/>
              </w:rPr>
            </w:pPr>
            <w:r>
              <w:rPr>
                <w:rFonts w:eastAsia="Calibri"/>
                <w:b/>
                <w:sz w:val="20"/>
                <w:szCs w:val="20"/>
                <w:lang w:eastAsia="en-US" w:bidi="en-US"/>
              </w:rPr>
              <w:t>13</w:t>
            </w:r>
          </w:p>
        </w:tc>
        <w:tc>
          <w:tcPr>
            <w:tcW w:w="2056" w:type="dxa"/>
          </w:tcPr>
          <w:p w14:paraId="06930BDC" w14:textId="77777777" w:rsidR="00460397" w:rsidRPr="00460397" w:rsidRDefault="00460397" w:rsidP="00460397">
            <w:pPr>
              <w:jc w:val="both"/>
              <w:rPr>
                <w:rFonts w:eastAsia="Calibri"/>
                <w:sz w:val="16"/>
                <w:szCs w:val="16"/>
                <w:lang w:eastAsia="en-US" w:bidi="en-US"/>
              </w:rPr>
            </w:pPr>
            <w:r w:rsidRPr="00460397">
              <w:rPr>
                <w:bCs/>
                <w:sz w:val="16"/>
                <w:szCs w:val="16"/>
              </w:rPr>
              <w:t>SARF MALZEMELERİ</w:t>
            </w:r>
          </w:p>
        </w:tc>
        <w:tc>
          <w:tcPr>
            <w:tcW w:w="2541" w:type="dxa"/>
          </w:tcPr>
          <w:p w14:paraId="523AA407"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 xml:space="preserve">Kültür mantarı kompostu </w:t>
            </w:r>
          </w:p>
        </w:tc>
        <w:tc>
          <w:tcPr>
            <w:tcW w:w="762" w:type="dxa"/>
          </w:tcPr>
          <w:p w14:paraId="2EB387B8" w14:textId="77777777" w:rsidR="00460397" w:rsidRPr="00460397" w:rsidRDefault="00460397" w:rsidP="00460397">
            <w:pPr>
              <w:jc w:val="both"/>
              <w:rPr>
                <w:rFonts w:eastAsia="Calibri"/>
                <w:sz w:val="16"/>
                <w:szCs w:val="16"/>
                <w:lang w:eastAsia="en-US" w:bidi="en-US"/>
              </w:rPr>
            </w:pPr>
          </w:p>
        </w:tc>
        <w:tc>
          <w:tcPr>
            <w:tcW w:w="1689" w:type="dxa"/>
          </w:tcPr>
          <w:p w14:paraId="386A7C41" w14:textId="77777777" w:rsidR="00460397" w:rsidRPr="00460397" w:rsidRDefault="00460397" w:rsidP="00460397">
            <w:pPr>
              <w:jc w:val="both"/>
              <w:rPr>
                <w:rFonts w:eastAsia="Calibri"/>
                <w:sz w:val="16"/>
                <w:szCs w:val="16"/>
                <w:lang w:eastAsia="en-US" w:bidi="en-US"/>
              </w:rPr>
            </w:pPr>
          </w:p>
        </w:tc>
        <w:tc>
          <w:tcPr>
            <w:tcW w:w="1457" w:type="dxa"/>
            <w:vAlign w:val="center"/>
          </w:tcPr>
          <w:p w14:paraId="682D9E5B" w14:textId="77777777" w:rsidR="00460397" w:rsidRPr="00460397" w:rsidRDefault="00460397" w:rsidP="00460397">
            <w:pPr>
              <w:jc w:val="both"/>
              <w:rPr>
                <w:rFonts w:eastAsia="Calibri"/>
                <w:sz w:val="16"/>
                <w:szCs w:val="16"/>
                <w:lang w:eastAsia="en-US" w:bidi="en-US"/>
              </w:rPr>
            </w:pPr>
            <w:r w:rsidRPr="00460397">
              <w:rPr>
                <w:sz w:val="16"/>
                <w:szCs w:val="16"/>
              </w:rPr>
              <w:t>(30 ton)</w:t>
            </w:r>
          </w:p>
        </w:tc>
      </w:tr>
      <w:tr w:rsidR="00460397" w:rsidRPr="003E7941" w14:paraId="5B4F6620" w14:textId="77777777" w:rsidTr="00E1648C">
        <w:trPr>
          <w:cantSplit/>
          <w:trHeight w:val="242"/>
        </w:trPr>
        <w:tc>
          <w:tcPr>
            <w:tcW w:w="557" w:type="dxa"/>
          </w:tcPr>
          <w:p w14:paraId="402E6663" w14:textId="77777777" w:rsidR="00460397" w:rsidRDefault="00460397" w:rsidP="00460397">
            <w:pPr>
              <w:jc w:val="center"/>
              <w:rPr>
                <w:rFonts w:eastAsia="Calibri"/>
                <w:b/>
                <w:sz w:val="20"/>
                <w:szCs w:val="20"/>
                <w:lang w:eastAsia="en-US" w:bidi="en-US"/>
              </w:rPr>
            </w:pPr>
          </w:p>
        </w:tc>
        <w:tc>
          <w:tcPr>
            <w:tcW w:w="2056" w:type="dxa"/>
          </w:tcPr>
          <w:p w14:paraId="4F1ABF14" w14:textId="77777777" w:rsidR="00460397" w:rsidRPr="00460397" w:rsidRDefault="00460397" w:rsidP="00460397">
            <w:pPr>
              <w:jc w:val="both"/>
              <w:rPr>
                <w:rFonts w:eastAsia="Calibri"/>
                <w:sz w:val="16"/>
                <w:szCs w:val="16"/>
                <w:lang w:eastAsia="en-US" w:bidi="en-US"/>
              </w:rPr>
            </w:pPr>
          </w:p>
        </w:tc>
        <w:tc>
          <w:tcPr>
            <w:tcW w:w="2541" w:type="dxa"/>
          </w:tcPr>
          <w:p w14:paraId="5021374F"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 xml:space="preserve">Örtü toprağı </w:t>
            </w:r>
          </w:p>
        </w:tc>
        <w:tc>
          <w:tcPr>
            <w:tcW w:w="762" w:type="dxa"/>
          </w:tcPr>
          <w:p w14:paraId="2553B1C2" w14:textId="77777777" w:rsidR="00460397" w:rsidRPr="00460397" w:rsidRDefault="00460397" w:rsidP="00460397">
            <w:pPr>
              <w:jc w:val="both"/>
              <w:rPr>
                <w:rFonts w:eastAsia="Calibri"/>
                <w:sz w:val="16"/>
                <w:szCs w:val="16"/>
                <w:lang w:eastAsia="en-US" w:bidi="en-US"/>
              </w:rPr>
            </w:pPr>
          </w:p>
        </w:tc>
        <w:tc>
          <w:tcPr>
            <w:tcW w:w="1689" w:type="dxa"/>
          </w:tcPr>
          <w:p w14:paraId="16D73413" w14:textId="77777777" w:rsidR="00460397" w:rsidRPr="00460397" w:rsidRDefault="00460397" w:rsidP="00460397">
            <w:pPr>
              <w:jc w:val="both"/>
              <w:rPr>
                <w:rFonts w:eastAsia="Calibri"/>
                <w:sz w:val="16"/>
                <w:szCs w:val="16"/>
                <w:lang w:eastAsia="en-US" w:bidi="en-US"/>
              </w:rPr>
            </w:pPr>
          </w:p>
        </w:tc>
        <w:tc>
          <w:tcPr>
            <w:tcW w:w="1457" w:type="dxa"/>
            <w:vAlign w:val="center"/>
          </w:tcPr>
          <w:p w14:paraId="58F57326" w14:textId="77777777" w:rsidR="00460397" w:rsidRPr="00460397" w:rsidRDefault="00460397" w:rsidP="00460397">
            <w:pPr>
              <w:jc w:val="both"/>
              <w:rPr>
                <w:rFonts w:eastAsia="Calibri"/>
                <w:sz w:val="16"/>
                <w:szCs w:val="16"/>
                <w:lang w:eastAsia="en-US" w:bidi="en-US"/>
              </w:rPr>
            </w:pPr>
            <w:r w:rsidRPr="00460397">
              <w:rPr>
                <w:sz w:val="16"/>
                <w:szCs w:val="16"/>
              </w:rPr>
              <w:t>( 7,5 ton)</w:t>
            </w:r>
          </w:p>
        </w:tc>
      </w:tr>
      <w:tr w:rsidR="00460397" w:rsidRPr="003E7941" w14:paraId="4D643FB0" w14:textId="77777777" w:rsidTr="00E1648C">
        <w:trPr>
          <w:cantSplit/>
          <w:trHeight w:val="242"/>
        </w:trPr>
        <w:tc>
          <w:tcPr>
            <w:tcW w:w="557" w:type="dxa"/>
          </w:tcPr>
          <w:p w14:paraId="100DB3FE" w14:textId="77777777" w:rsidR="00460397" w:rsidRDefault="00460397" w:rsidP="00460397">
            <w:pPr>
              <w:jc w:val="center"/>
              <w:rPr>
                <w:rFonts w:eastAsia="Calibri"/>
                <w:b/>
                <w:sz w:val="20"/>
                <w:szCs w:val="20"/>
                <w:lang w:eastAsia="en-US" w:bidi="en-US"/>
              </w:rPr>
            </w:pPr>
          </w:p>
        </w:tc>
        <w:tc>
          <w:tcPr>
            <w:tcW w:w="2056" w:type="dxa"/>
          </w:tcPr>
          <w:p w14:paraId="78BECCFE" w14:textId="77777777" w:rsidR="00460397" w:rsidRPr="00460397" w:rsidRDefault="00460397" w:rsidP="00460397">
            <w:pPr>
              <w:jc w:val="both"/>
              <w:rPr>
                <w:rFonts w:eastAsia="Calibri"/>
                <w:sz w:val="16"/>
                <w:szCs w:val="16"/>
                <w:lang w:eastAsia="en-US" w:bidi="en-US"/>
              </w:rPr>
            </w:pPr>
          </w:p>
        </w:tc>
        <w:tc>
          <w:tcPr>
            <w:tcW w:w="2541" w:type="dxa"/>
          </w:tcPr>
          <w:p w14:paraId="4ACB358B"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Endüstriyel dezenfektan</w:t>
            </w:r>
          </w:p>
        </w:tc>
        <w:tc>
          <w:tcPr>
            <w:tcW w:w="762" w:type="dxa"/>
          </w:tcPr>
          <w:p w14:paraId="70D1E657" w14:textId="77777777" w:rsidR="00460397" w:rsidRPr="00460397" w:rsidRDefault="00460397" w:rsidP="00460397">
            <w:pPr>
              <w:jc w:val="both"/>
              <w:rPr>
                <w:rFonts w:eastAsia="Calibri"/>
                <w:sz w:val="16"/>
                <w:szCs w:val="16"/>
                <w:lang w:eastAsia="en-US" w:bidi="en-US"/>
              </w:rPr>
            </w:pPr>
          </w:p>
        </w:tc>
        <w:tc>
          <w:tcPr>
            <w:tcW w:w="1689" w:type="dxa"/>
          </w:tcPr>
          <w:p w14:paraId="3F7E976F" w14:textId="77777777" w:rsidR="00460397" w:rsidRPr="00460397" w:rsidRDefault="00460397" w:rsidP="00460397">
            <w:pPr>
              <w:jc w:val="both"/>
              <w:rPr>
                <w:rFonts w:eastAsia="Calibri"/>
                <w:sz w:val="16"/>
                <w:szCs w:val="16"/>
                <w:lang w:eastAsia="en-US" w:bidi="en-US"/>
              </w:rPr>
            </w:pPr>
          </w:p>
        </w:tc>
        <w:tc>
          <w:tcPr>
            <w:tcW w:w="1457" w:type="dxa"/>
            <w:vAlign w:val="center"/>
          </w:tcPr>
          <w:p w14:paraId="768452AA" w14:textId="77777777" w:rsidR="00460397" w:rsidRPr="00460397" w:rsidRDefault="00460397" w:rsidP="00460397">
            <w:pPr>
              <w:jc w:val="both"/>
              <w:rPr>
                <w:rFonts w:eastAsia="Calibri"/>
                <w:sz w:val="16"/>
                <w:szCs w:val="16"/>
                <w:lang w:eastAsia="en-US" w:bidi="en-US"/>
              </w:rPr>
            </w:pPr>
            <w:r w:rsidRPr="00460397">
              <w:rPr>
                <w:sz w:val="16"/>
                <w:szCs w:val="16"/>
              </w:rPr>
              <w:t>Set</w:t>
            </w:r>
          </w:p>
        </w:tc>
      </w:tr>
      <w:tr w:rsidR="00460397" w:rsidRPr="003E7941" w14:paraId="44CEAA47" w14:textId="77777777" w:rsidTr="00E1648C">
        <w:trPr>
          <w:cantSplit/>
          <w:trHeight w:val="242"/>
        </w:trPr>
        <w:tc>
          <w:tcPr>
            <w:tcW w:w="557" w:type="dxa"/>
          </w:tcPr>
          <w:p w14:paraId="19EC2D90" w14:textId="77777777" w:rsidR="00460397" w:rsidRDefault="00460397" w:rsidP="00460397">
            <w:pPr>
              <w:jc w:val="center"/>
              <w:rPr>
                <w:rFonts w:eastAsia="Calibri"/>
                <w:b/>
                <w:sz w:val="20"/>
                <w:szCs w:val="20"/>
                <w:lang w:eastAsia="en-US" w:bidi="en-US"/>
              </w:rPr>
            </w:pPr>
          </w:p>
        </w:tc>
        <w:tc>
          <w:tcPr>
            <w:tcW w:w="2056" w:type="dxa"/>
          </w:tcPr>
          <w:p w14:paraId="149CB300" w14:textId="77777777" w:rsidR="00460397" w:rsidRPr="00460397" w:rsidRDefault="00460397" w:rsidP="00460397">
            <w:pPr>
              <w:jc w:val="both"/>
              <w:rPr>
                <w:rFonts w:eastAsia="Calibri"/>
                <w:sz w:val="16"/>
                <w:szCs w:val="16"/>
                <w:lang w:eastAsia="en-US" w:bidi="en-US"/>
              </w:rPr>
            </w:pPr>
          </w:p>
        </w:tc>
        <w:tc>
          <w:tcPr>
            <w:tcW w:w="2541" w:type="dxa"/>
          </w:tcPr>
          <w:p w14:paraId="5A8BB7A1"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 xml:space="preserve">Hijyen kimyasalları </w:t>
            </w:r>
          </w:p>
        </w:tc>
        <w:tc>
          <w:tcPr>
            <w:tcW w:w="762" w:type="dxa"/>
          </w:tcPr>
          <w:p w14:paraId="3D1070E8" w14:textId="77777777" w:rsidR="00460397" w:rsidRPr="00460397" w:rsidRDefault="00460397" w:rsidP="00460397">
            <w:pPr>
              <w:jc w:val="both"/>
              <w:rPr>
                <w:rFonts w:eastAsia="Calibri"/>
                <w:sz w:val="16"/>
                <w:szCs w:val="16"/>
                <w:lang w:eastAsia="en-US" w:bidi="en-US"/>
              </w:rPr>
            </w:pPr>
          </w:p>
        </w:tc>
        <w:tc>
          <w:tcPr>
            <w:tcW w:w="1689" w:type="dxa"/>
          </w:tcPr>
          <w:p w14:paraId="3AC850D1" w14:textId="77777777" w:rsidR="00460397" w:rsidRPr="00460397" w:rsidRDefault="00460397" w:rsidP="00460397">
            <w:pPr>
              <w:jc w:val="both"/>
              <w:rPr>
                <w:rFonts w:eastAsia="Calibri"/>
                <w:sz w:val="16"/>
                <w:szCs w:val="16"/>
                <w:lang w:eastAsia="en-US" w:bidi="en-US"/>
              </w:rPr>
            </w:pPr>
          </w:p>
        </w:tc>
        <w:tc>
          <w:tcPr>
            <w:tcW w:w="1457" w:type="dxa"/>
            <w:vAlign w:val="center"/>
          </w:tcPr>
          <w:p w14:paraId="31D14847" w14:textId="77777777" w:rsidR="00460397" w:rsidRPr="00460397" w:rsidRDefault="00460397" w:rsidP="00460397">
            <w:pPr>
              <w:jc w:val="both"/>
              <w:rPr>
                <w:rFonts w:eastAsia="Calibri"/>
                <w:sz w:val="16"/>
                <w:szCs w:val="16"/>
                <w:lang w:eastAsia="en-US" w:bidi="en-US"/>
              </w:rPr>
            </w:pPr>
            <w:r w:rsidRPr="00460397">
              <w:rPr>
                <w:sz w:val="16"/>
                <w:szCs w:val="16"/>
              </w:rPr>
              <w:t>Set</w:t>
            </w:r>
          </w:p>
        </w:tc>
      </w:tr>
      <w:tr w:rsidR="00F3436F" w:rsidRPr="003E7941" w14:paraId="1196DB70" w14:textId="77777777" w:rsidTr="00E1648C">
        <w:trPr>
          <w:cantSplit/>
          <w:trHeight w:val="242"/>
        </w:trPr>
        <w:tc>
          <w:tcPr>
            <w:tcW w:w="557" w:type="dxa"/>
          </w:tcPr>
          <w:p w14:paraId="47674181" w14:textId="77777777" w:rsidR="00F3436F" w:rsidRDefault="00460397" w:rsidP="00D676FA">
            <w:pPr>
              <w:jc w:val="center"/>
              <w:rPr>
                <w:rFonts w:eastAsia="Calibri"/>
                <w:b/>
                <w:sz w:val="20"/>
                <w:szCs w:val="20"/>
                <w:lang w:eastAsia="en-US" w:bidi="en-US"/>
              </w:rPr>
            </w:pPr>
            <w:r>
              <w:rPr>
                <w:rFonts w:eastAsia="Calibri"/>
                <w:b/>
                <w:sz w:val="20"/>
                <w:szCs w:val="20"/>
                <w:lang w:eastAsia="en-US" w:bidi="en-US"/>
              </w:rPr>
              <w:t>14</w:t>
            </w:r>
          </w:p>
        </w:tc>
        <w:tc>
          <w:tcPr>
            <w:tcW w:w="2056" w:type="dxa"/>
          </w:tcPr>
          <w:p w14:paraId="5F48D84A" w14:textId="77777777" w:rsidR="00460397" w:rsidRPr="00460397" w:rsidRDefault="00460397" w:rsidP="00460397">
            <w:pPr>
              <w:spacing w:before="100" w:beforeAutospacing="1" w:after="100" w:afterAutospacing="1" w:line="360" w:lineRule="auto"/>
              <w:contextualSpacing/>
              <w:jc w:val="both"/>
              <w:outlineLvl w:val="1"/>
              <w:rPr>
                <w:bCs/>
                <w:sz w:val="16"/>
                <w:szCs w:val="16"/>
              </w:rPr>
            </w:pPr>
            <w:r w:rsidRPr="00460397">
              <w:rPr>
                <w:bCs/>
                <w:sz w:val="16"/>
                <w:szCs w:val="16"/>
              </w:rPr>
              <w:t>GARANTİ – DEVREYE ALMA – EĞİTİM</w:t>
            </w:r>
          </w:p>
          <w:p w14:paraId="089E7457" w14:textId="77777777" w:rsidR="00F3436F" w:rsidRPr="00460397" w:rsidRDefault="00F3436F" w:rsidP="00460397">
            <w:pPr>
              <w:spacing w:before="100" w:beforeAutospacing="1" w:after="100" w:afterAutospacing="1" w:line="360" w:lineRule="auto"/>
              <w:contextualSpacing/>
              <w:jc w:val="both"/>
              <w:rPr>
                <w:sz w:val="16"/>
                <w:szCs w:val="16"/>
              </w:rPr>
            </w:pPr>
          </w:p>
        </w:tc>
        <w:tc>
          <w:tcPr>
            <w:tcW w:w="2541" w:type="dxa"/>
          </w:tcPr>
          <w:p w14:paraId="41E1DED5"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 xml:space="preserve">Tüm sistemler minimum 2 yıl garantili </w:t>
            </w:r>
            <w:proofErr w:type="gramStart"/>
            <w:r w:rsidRPr="00460397">
              <w:rPr>
                <w:sz w:val="16"/>
                <w:szCs w:val="16"/>
              </w:rPr>
              <w:t>olacaktır .</w:t>
            </w:r>
            <w:proofErr w:type="gramEnd"/>
          </w:p>
          <w:p w14:paraId="112E782F"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Kurulum sonrası en az 2 günlük operatör eğitimi verilecektir.</w:t>
            </w:r>
          </w:p>
          <w:p w14:paraId="3EC55EA5" w14:textId="77777777" w:rsidR="00460397" w:rsidRPr="00460397" w:rsidRDefault="00460397" w:rsidP="00460397">
            <w:pPr>
              <w:spacing w:before="100" w:beforeAutospacing="1" w:after="100" w:afterAutospacing="1" w:line="360" w:lineRule="auto"/>
              <w:contextualSpacing/>
              <w:jc w:val="both"/>
              <w:rPr>
                <w:sz w:val="16"/>
                <w:szCs w:val="16"/>
              </w:rPr>
            </w:pPr>
            <w:r w:rsidRPr="00460397">
              <w:rPr>
                <w:sz w:val="16"/>
                <w:szCs w:val="16"/>
              </w:rPr>
              <w:t>Devreye alma tutanağı düzenlenecektir.</w:t>
            </w:r>
          </w:p>
          <w:p w14:paraId="34CCA2EE" w14:textId="77777777" w:rsidR="00F3436F" w:rsidRPr="00460397" w:rsidRDefault="00F3436F" w:rsidP="0053389E">
            <w:pPr>
              <w:rPr>
                <w:rFonts w:eastAsia="Calibri"/>
                <w:sz w:val="16"/>
                <w:szCs w:val="16"/>
                <w:lang w:eastAsia="en-US" w:bidi="en-US"/>
              </w:rPr>
            </w:pPr>
          </w:p>
        </w:tc>
        <w:tc>
          <w:tcPr>
            <w:tcW w:w="762" w:type="dxa"/>
          </w:tcPr>
          <w:p w14:paraId="299346C6" w14:textId="77777777" w:rsidR="00F3436F" w:rsidRPr="00460397" w:rsidRDefault="00F3436F" w:rsidP="003E7941">
            <w:pPr>
              <w:jc w:val="both"/>
              <w:rPr>
                <w:rFonts w:eastAsia="Calibri"/>
                <w:sz w:val="16"/>
                <w:szCs w:val="16"/>
                <w:lang w:eastAsia="en-US" w:bidi="en-US"/>
              </w:rPr>
            </w:pPr>
          </w:p>
        </w:tc>
        <w:tc>
          <w:tcPr>
            <w:tcW w:w="1689" w:type="dxa"/>
          </w:tcPr>
          <w:p w14:paraId="120EEA42" w14:textId="77777777" w:rsidR="00F3436F" w:rsidRPr="00460397" w:rsidRDefault="00F3436F" w:rsidP="003E7941">
            <w:pPr>
              <w:jc w:val="both"/>
              <w:rPr>
                <w:rFonts w:eastAsia="Calibri"/>
                <w:sz w:val="16"/>
                <w:szCs w:val="16"/>
                <w:lang w:eastAsia="en-US" w:bidi="en-US"/>
              </w:rPr>
            </w:pPr>
          </w:p>
        </w:tc>
        <w:tc>
          <w:tcPr>
            <w:tcW w:w="1457" w:type="dxa"/>
            <w:vAlign w:val="center"/>
          </w:tcPr>
          <w:p w14:paraId="613D8EA9" w14:textId="77777777" w:rsidR="00F3436F" w:rsidRPr="00460397" w:rsidRDefault="00F3436F" w:rsidP="003E7941">
            <w:pPr>
              <w:jc w:val="both"/>
              <w:rPr>
                <w:rFonts w:eastAsia="Calibri"/>
                <w:sz w:val="16"/>
                <w:szCs w:val="16"/>
                <w:lang w:eastAsia="en-US" w:bidi="en-US"/>
              </w:rPr>
            </w:pPr>
          </w:p>
        </w:tc>
      </w:tr>
    </w:tbl>
    <w:p w14:paraId="636D1CB2" w14:textId="77777777" w:rsidR="003E7941" w:rsidRPr="003E7941" w:rsidRDefault="003E7941" w:rsidP="003E7941">
      <w:pPr>
        <w:spacing w:before="120" w:after="120"/>
        <w:ind w:firstLine="720"/>
        <w:jc w:val="both"/>
        <w:rPr>
          <w:rFonts w:eastAsia="Calibri"/>
          <w:sz w:val="20"/>
          <w:szCs w:val="20"/>
          <w:lang w:eastAsia="en-US" w:bidi="en-US"/>
        </w:rPr>
      </w:pPr>
    </w:p>
    <w:p w14:paraId="6BF2BDAA" w14:textId="77777777" w:rsidR="00416F63" w:rsidRDefault="003E7941" w:rsidP="00416F63">
      <w:pPr>
        <w:spacing w:before="120" w:after="100" w:afterAutospacing="1" w:line="312" w:lineRule="auto"/>
        <w:contextualSpacing/>
        <w:jc w:val="both"/>
        <w:rPr>
          <w:rFonts w:eastAsia="Calibri"/>
          <w:sz w:val="20"/>
          <w:szCs w:val="20"/>
          <w:lang w:eastAsia="en-US" w:bidi="en-US"/>
        </w:rPr>
      </w:pPr>
      <w:r w:rsidRPr="003E7941">
        <w:rPr>
          <w:rFonts w:eastAsia="Calibri"/>
          <w:sz w:val="20"/>
          <w:szCs w:val="20"/>
          <w:lang w:eastAsia="en-US" w:bidi="en-US"/>
        </w:rPr>
        <w:t>3. Alet, Aksesuar ve Gerekli Diğer Kalemler</w:t>
      </w:r>
      <w:r w:rsidR="0094724F">
        <w:rPr>
          <w:rFonts w:eastAsia="Calibri"/>
          <w:sz w:val="20"/>
          <w:szCs w:val="20"/>
          <w:lang w:eastAsia="en-US" w:bidi="en-US"/>
        </w:rPr>
        <w:t xml:space="preserve">; Kurulum aşamasında gerekli olan tüm alet edevat yüklenici firma tarafından sağlanacaktır. </w:t>
      </w:r>
    </w:p>
    <w:p w14:paraId="5A631D44" w14:textId="7B01FF1F" w:rsidR="00416F63" w:rsidRDefault="003E7941" w:rsidP="00416F63">
      <w:pPr>
        <w:spacing w:before="120" w:after="100" w:afterAutospacing="1" w:line="312" w:lineRule="auto"/>
        <w:contextualSpacing/>
        <w:jc w:val="both"/>
        <w:rPr>
          <w:color w:val="0F1115"/>
          <w:sz w:val="20"/>
          <w:szCs w:val="20"/>
        </w:rPr>
      </w:pPr>
      <w:r w:rsidRPr="003E7941">
        <w:rPr>
          <w:rFonts w:eastAsia="Calibri"/>
          <w:sz w:val="20"/>
          <w:szCs w:val="20"/>
          <w:lang w:eastAsia="en-US" w:bidi="en-US"/>
        </w:rPr>
        <w:t>4. Garanti Koşulları</w:t>
      </w:r>
      <w:r w:rsidR="00A02467">
        <w:rPr>
          <w:rFonts w:eastAsia="Calibri"/>
          <w:sz w:val="20"/>
          <w:szCs w:val="20"/>
          <w:lang w:eastAsia="en-US" w:bidi="en-US"/>
        </w:rPr>
        <w:t xml:space="preserve">: </w:t>
      </w:r>
      <w:r w:rsidR="00E47101">
        <w:rPr>
          <w:rFonts w:eastAsia="Calibri"/>
          <w:sz w:val="20"/>
          <w:szCs w:val="20"/>
          <w:lang w:eastAsia="en-US" w:bidi="en-US"/>
        </w:rPr>
        <w:t xml:space="preserve">Teknik şartname de yer alan </w:t>
      </w:r>
      <w:r w:rsidR="00E47101" w:rsidRPr="00E47101">
        <w:rPr>
          <w:color w:val="0F1115"/>
          <w:sz w:val="20"/>
          <w:szCs w:val="20"/>
        </w:rPr>
        <w:t xml:space="preserve">makine ve </w:t>
      </w:r>
      <w:proofErr w:type="gramStart"/>
      <w:r w:rsidR="00E47101" w:rsidRPr="00E47101">
        <w:rPr>
          <w:color w:val="0F1115"/>
          <w:sz w:val="20"/>
          <w:szCs w:val="20"/>
        </w:rPr>
        <w:t>ekipmanları</w:t>
      </w:r>
      <w:proofErr w:type="gramEnd"/>
      <w:r w:rsidR="00E47101" w:rsidRPr="00E47101">
        <w:rPr>
          <w:color w:val="0F1115"/>
          <w:sz w:val="20"/>
          <w:szCs w:val="20"/>
        </w:rPr>
        <w:t xml:space="preserve"> kurulacak, tüm testleri geçmiş ve tam kapasitede çalışır hale getirilmiş olacaktır. Söz konusu makine ve </w:t>
      </w:r>
      <w:proofErr w:type="gramStart"/>
      <w:r w:rsidR="00E47101" w:rsidRPr="00E47101">
        <w:rPr>
          <w:color w:val="0F1115"/>
          <w:sz w:val="20"/>
          <w:szCs w:val="20"/>
        </w:rPr>
        <w:t>ekipmanlar</w:t>
      </w:r>
      <w:proofErr w:type="gramEnd"/>
      <w:r w:rsidR="00E47101" w:rsidRPr="00E47101">
        <w:rPr>
          <w:color w:val="0F1115"/>
          <w:sz w:val="20"/>
          <w:szCs w:val="20"/>
        </w:rPr>
        <w:t xml:space="preserve">, ilgili CE ve TSE standartları ile güvenlik yönetmeliklerine uygunluk belgeleriyle birlikte </w:t>
      </w:r>
      <w:r w:rsidR="00E47101">
        <w:rPr>
          <w:color w:val="0F1115"/>
          <w:sz w:val="20"/>
          <w:szCs w:val="20"/>
        </w:rPr>
        <w:t xml:space="preserve">Bir yıllık garanti taahhüdü ile </w:t>
      </w:r>
      <w:r w:rsidR="00E47101" w:rsidRPr="00E47101">
        <w:rPr>
          <w:color w:val="0F1115"/>
          <w:sz w:val="20"/>
          <w:szCs w:val="20"/>
        </w:rPr>
        <w:t>teslim alınacaktır.</w:t>
      </w:r>
      <w:r w:rsidR="00E47101">
        <w:rPr>
          <w:color w:val="0F1115"/>
          <w:sz w:val="20"/>
          <w:szCs w:val="20"/>
        </w:rPr>
        <w:t xml:space="preserve"> </w:t>
      </w:r>
    </w:p>
    <w:p w14:paraId="276692F2" w14:textId="77777777" w:rsidR="00E47101" w:rsidRPr="00E47101" w:rsidRDefault="003E7941" w:rsidP="00416F63">
      <w:pPr>
        <w:spacing w:before="120" w:after="100" w:afterAutospacing="1" w:line="312" w:lineRule="auto"/>
        <w:contextualSpacing/>
        <w:jc w:val="both"/>
        <w:rPr>
          <w:rFonts w:eastAsia="Calibri"/>
          <w:sz w:val="20"/>
          <w:szCs w:val="20"/>
          <w:lang w:eastAsia="en-US" w:bidi="en-US"/>
        </w:rPr>
      </w:pPr>
      <w:r w:rsidRPr="003E7941">
        <w:rPr>
          <w:rFonts w:eastAsia="Calibri"/>
          <w:sz w:val="20"/>
          <w:szCs w:val="20"/>
          <w:lang w:eastAsia="en-US" w:bidi="en-US"/>
        </w:rPr>
        <w:t>3. Montaj ve Bakım-Onarım Hizmetleri</w:t>
      </w:r>
      <w:r w:rsidR="00B43FE8">
        <w:rPr>
          <w:color w:val="0F1115"/>
          <w:sz w:val="20"/>
          <w:szCs w:val="20"/>
        </w:rPr>
        <w:t>;</w:t>
      </w:r>
      <w:r w:rsidR="00460397">
        <w:rPr>
          <w:color w:val="0F1115"/>
          <w:sz w:val="20"/>
          <w:szCs w:val="20"/>
        </w:rPr>
        <w:t xml:space="preserve"> </w:t>
      </w:r>
      <w:r w:rsidR="00E47101" w:rsidRPr="00EE2665">
        <w:rPr>
          <w:bCs/>
          <w:color w:val="0F1115"/>
          <w:sz w:val="20"/>
          <w:szCs w:val="20"/>
        </w:rPr>
        <w:t>Makine Tedarik ve Teslimat</w:t>
      </w:r>
      <w:r w:rsidR="00E47101" w:rsidRPr="00EE2665">
        <w:rPr>
          <w:color w:val="0F1115"/>
          <w:sz w:val="20"/>
          <w:szCs w:val="20"/>
        </w:rPr>
        <w:t> aşamasında</w:t>
      </w:r>
      <w:r w:rsidR="00E47101" w:rsidRPr="00E47101">
        <w:rPr>
          <w:color w:val="0F1115"/>
          <w:sz w:val="20"/>
          <w:szCs w:val="20"/>
        </w:rPr>
        <w:t>, teknik şartnamede belir</w:t>
      </w:r>
      <w:r w:rsidR="00460397">
        <w:rPr>
          <w:color w:val="0F1115"/>
          <w:sz w:val="20"/>
          <w:szCs w:val="20"/>
        </w:rPr>
        <w:t xml:space="preserve">tilen özelliklere uygun olarak tesis için </w:t>
      </w:r>
      <w:r w:rsidR="00E47101" w:rsidRPr="00E47101">
        <w:rPr>
          <w:color w:val="0F1115"/>
          <w:sz w:val="20"/>
          <w:szCs w:val="20"/>
        </w:rPr>
        <w:t xml:space="preserve">kabul testleri yapılacak, </w:t>
      </w:r>
      <w:proofErr w:type="spellStart"/>
      <w:r w:rsidR="00460397">
        <w:rPr>
          <w:color w:val="0F1115"/>
          <w:sz w:val="20"/>
          <w:szCs w:val="20"/>
        </w:rPr>
        <w:t>full</w:t>
      </w:r>
      <w:proofErr w:type="spellEnd"/>
      <w:r w:rsidR="00460397">
        <w:rPr>
          <w:color w:val="0F1115"/>
          <w:sz w:val="20"/>
          <w:szCs w:val="20"/>
        </w:rPr>
        <w:t xml:space="preserve"> çalışır halde anahtar teslimi olarak </w:t>
      </w:r>
      <w:r w:rsidR="00E47101" w:rsidRPr="00E47101">
        <w:rPr>
          <w:color w:val="0F1115"/>
          <w:sz w:val="20"/>
          <w:szCs w:val="20"/>
        </w:rPr>
        <w:t>işlemleri tamamlanacaktır.</w:t>
      </w:r>
    </w:p>
    <w:p w14:paraId="25200E34" w14:textId="77777777" w:rsidR="003E7941" w:rsidRPr="003E7941" w:rsidRDefault="003E7941" w:rsidP="00416F63">
      <w:pPr>
        <w:spacing w:before="120" w:after="100" w:afterAutospacing="1" w:line="312" w:lineRule="auto"/>
        <w:contextualSpacing/>
        <w:jc w:val="both"/>
        <w:rPr>
          <w:rFonts w:eastAsia="Calibri"/>
          <w:sz w:val="20"/>
          <w:szCs w:val="20"/>
          <w:lang w:eastAsia="en-US" w:bidi="en-US"/>
        </w:rPr>
      </w:pPr>
      <w:r w:rsidRPr="003E7941">
        <w:rPr>
          <w:rFonts w:eastAsia="Calibri"/>
          <w:sz w:val="20"/>
          <w:szCs w:val="20"/>
          <w:lang w:eastAsia="en-US" w:bidi="en-US"/>
        </w:rPr>
        <w:t>4. Gerekli Yedek Parçalar</w:t>
      </w:r>
      <w:r w:rsidR="00B43FE8">
        <w:rPr>
          <w:rFonts w:eastAsia="Calibri"/>
          <w:sz w:val="20"/>
          <w:szCs w:val="20"/>
          <w:lang w:eastAsia="en-US" w:bidi="en-US"/>
        </w:rPr>
        <w:t>;</w:t>
      </w:r>
      <w:r w:rsidR="00EE2665">
        <w:rPr>
          <w:rFonts w:eastAsia="Calibri"/>
          <w:sz w:val="20"/>
          <w:szCs w:val="20"/>
          <w:lang w:eastAsia="en-US" w:bidi="en-US"/>
        </w:rPr>
        <w:t xml:space="preserve"> </w:t>
      </w:r>
      <w:r w:rsidR="0094724F">
        <w:rPr>
          <w:rFonts w:eastAsia="Calibri"/>
          <w:sz w:val="20"/>
          <w:szCs w:val="20"/>
          <w:lang w:eastAsia="en-US" w:bidi="en-US"/>
        </w:rPr>
        <w:t>Her makine için sistemde erken arıza verebilecek veya deformasyona uğrayacak parçalar için yedek bulundurulabilir.</w:t>
      </w:r>
    </w:p>
    <w:p w14:paraId="59CDB4E2" w14:textId="77777777" w:rsidR="003E7941" w:rsidRDefault="003E7941" w:rsidP="00416F63">
      <w:pPr>
        <w:spacing w:before="120" w:after="100" w:afterAutospacing="1" w:line="312" w:lineRule="auto"/>
        <w:contextualSpacing/>
        <w:jc w:val="both"/>
        <w:rPr>
          <w:rFonts w:eastAsia="Calibri"/>
          <w:sz w:val="20"/>
          <w:szCs w:val="20"/>
          <w:lang w:eastAsia="en-US" w:bidi="en-US"/>
        </w:rPr>
      </w:pPr>
      <w:r w:rsidRPr="003E7941">
        <w:rPr>
          <w:rFonts w:eastAsia="Calibri"/>
          <w:sz w:val="20"/>
          <w:szCs w:val="20"/>
          <w:lang w:eastAsia="en-US" w:bidi="en-US"/>
        </w:rPr>
        <w:t>5. Kullanım Kılavuzu</w:t>
      </w:r>
      <w:r w:rsidR="0094724F">
        <w:rPr>
          <w:rFonts w:eastAsia="Calibri"/>
          <w:sz w:val="20"/>
          <w:szCs w:val="20"/>
          <w:lang w:eastAsia="en-US" w:bidi="en-US"/>
        </w:rPr>
        <w:t xml:space="preserve">; yüklenici firma her makine için kullanım kılavuzu ve teknik verileri içeren dokümanları temin eder.  </w:t>
      </w:r>
    </w:p>
    <w:p w14:paraId="43A133B1" w14:textId="77777777" w:rsidR="00416F63" w:rsidRDefault="00416F63" w:rsidP="00416F63">
      <w:pPr>
        <w:spacing w:before="120" w:after="100" w:afterAutospacing="1" w:line="312" w:lineRule="auto"/>
        <w:contextualSpacing/>
        <w:jc w:val="both"/>
        <w:rPr>
          <w:rFonts w:eastAsia="Calibri"/>
          <w:sz w:val="20"/>
          <w:szCs w:val="20"/>
          <w:lang w:eastAsia="en-US" w:bidi="en-US"/>
        </w:rPr>
      </w:pPr>
      <w:r>
        <w:rPr>
          <w:rFonts w:eastAsia="Calibri"/>
          <w:sz w:val="20"/>
          <w:szCs w:val="20"/>
          <w:lang w:eastAsia="en-US" w:bidi="en-US"/>
        </w:rPr>
        <w:t xml:space="preserve">6-Diğer </w:t>
      </w:r>
      <w:proofErr w:type="spellStart"/>
      <w:r>
        <w:rPr>
          <w:rFonts w:eastAsia="Calibri"/>
          <w:sz w:val="20"/>
          <w:szCs w:val="20"/>
          <w:lang w:eastAsia="en-US" w:bidi="en-US"/>
        </w:rPr>
        <w:t>Husular</w:t>
      </w:r>
      <w:proofErr w:type="spellEnd"/>
      <w:r>
        <w:rPr>
          <w:rFonts w:eastAsia="Calibri"/>
          <w:sz w:val="20"/>
          <w:szCs w:val="20"/>
          <w:lang w:eastAsia="en-US" w:bidi="en-US"/>
        </w:rPr>
        <w:t>/Görseller:</w:t>
      </w:r>
    </w:p>
    <w:p w14:paraId="1A48F53B" w14:textId="77777777" w:rsidR="00416F63" w:rsidRDefault="00416F63" w:rsidP="003E7941">
      <w:pPr>
        <w:spacing w:before="120" w:after="120"/>
        <w:jc w:val="both"/>
        <w:rPr>
          <w:rFonts w:eastAsia="Calibri"/>
          <w:sz w:val="20"/>
          <w:szCs w:val="20"/>
          <w:lang w:eastAsia="en-US" w:bidi="en-US"/>
        </w:rPr>
      </w:pPr>
    </w:p>
    <w:p w14:paraId="7BF4896F" w14:textId="77777777" w:rsidR="00416F63" w:rsidRDefault="00416F63" w:rsidP="003E7941">
      <w:pPr>
        <w:spacing w:before="120" w:after="120"/>
        <w:jc w:val="both"/>
        <w:rPr>
          <w:rFonts w:eastAsia="Calibri"/>
          <w:sz w:val="20"/>
          <w:szCs w:val="20"/>
          <w:lang w:eastAsia="en-US" w:bidi="en-US"/>
        </w:rPr>
      </w:pPr>
    </w:p>
    <w:p w14:paraId="6F495F95" w14:textId="77777777" w:rsidR="00416F63" w:rsidRDefault="00416F63" w:rsidP="003E7941">
      <w:pPr>
        <w:spacing w:before="120" w:after="120"/>
        <w:jc w:val="both"/>
        <w:rPr>
          <w:rFonts w:eastAsia="Calibri"/>
          <w:sz w:val="20"/>
          <w:szCs w:val="20"/>
          <w:lang w:eastAsia="en-US" w:bidi="en-US"/>
        </w:rPr>
      </w:pPr>
    </w:p>
    <w:p w14:paraId="6CE4C57F" w14:textId="77777777" w:rsidR="00416F63" w:rsidRPr="003E7941" w:rsidRDefault="00416F63" w:rsidP="003E7941">
      <w:pPr>
        <w:spacing w:before="120" w:after="120"/>
        <w:jc w:val="both"/>
        <w:rPr>
          <w:rFonts w:eastAsia="Calibri"/>
          <w:sz w:val="20"/>
          <w:szCs w:val="20"/>
          <w:lang w:eastAsia="en-US" w:bidi="en-US"/>
        </w:rPr>
      </w:pPr>
      <w:r>
        <w:rPr>
          <w:noProof/>
        </w:rPr>
        <w:lastRenderedPageBreak/>
        <w:drawing>
          <wp:inline distT="0" distB="0" distL="0" distR="0" wp14:anchorId="1404CBB9" wp14:editId="170824B8">
            <wp:extent cx="2809875" cy="1762006"/>
            <wp:effectExtent l="0" t="0" r="0" b="0"/>
            <wp:docPr id="6" name="Resim 6" descr="C:\Users\PC_ILHMATASVR\Desktop\MANTAR İMZA\manta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_ILHMATASVR\Desktop\MANTAR İMZA\mantar-2.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25492" cy="1771799"/>
                    </a:xfrm>
                    <a:prstGeom prst="ellipse">
                      <a:avLst/>
                    </a:prstGeom>
                    <a:ln>
                      <a:noFill/>
                    </a:ln>
                    <a:effectLst>
                      <a:softEdge rad="112500"/>
                    </a:effectLst>
                  </pic:spPr>
                </pic:pic>
              </a:graphicData>
            </a:graphic>
          </wp:inline>
        </w:drawing>
      </w:r>
      <w:r>
        <w:rPr>
          <w:noProof/>
        </w:rPr>
        <w:drawing>
          <wp:inline distT="0" distB="0" distL="0" distR="0" wp14:anchorId="17A51E51" wp14:editId="3488D52E">
            <wp:extent cx="2809875" cy="1771321"/>
            <wp:effectExtent l="0" t="0" r="0" b="635"/>
            <wp:docPr id="5" name="Resim 5" descr="C:\Users\PC_ILHMATASVR\Desktop\MANTAR İMZA\manta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_ILHMATASVR\Desktop\MANTAR İMZA\mantar-1.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38779" cy="1789542"/>
                    </a:xfrm>
                    <a:prstGeom prst="ellipse">
                      <a:avLst/>
                    </a:prstGeom>
                    <a:ln>
                      <a:noFill/>
                    </a:ln>
                    <a:effectLst>
                      <a:softEdge rad="112500"/>
                    </a:effectLst>
                  </pic:spPr>
                </pic:pic>
              </a:graphicData>
            </a:graphic>
          </wp:inline>
        </w:drawing>
      </w:r>
    </w:p>
    <w:p w14:paraId="1F798868" w14:textId="77777777" w:rsidR="003E7941" w:rsidRPr="003E7941" w:rsidRDefault="003E7941" w:rsidP="003E7941">
      <w:pPr>
        <w:overflowPunct w:val="0"/>
        <w:autoSpaceDE w:val="0"/>
        <w:autoSpaceDN w:val="0"/>
        <w:adjustRightInd w:val="0"/>
        <w:spacing w:before="120" w:after="120"/>
        <w:ind w:firstLine="720"/>
        <w:jc w:val="center"/>
        <w:textAlignment w:val="baseline"/>
        <w:rPr>
          <w:rFonts w:eastAsia="Calibri"/>
          <w:b/>
          <w:color w:val="000000"/>
          <w:sz w:val="36"/>
          <w:szCs w:val="36"/>
          <w:lang w:eastAsia="en-US" w:bidi="en-US"/>
        </w:rPr>
      </w:pPr>
    </w:p>
    <w:p w14:paraId="1472CD95" w14:textId="77777777" w:rsidR="003E7941" w:rsidRPr="003E7941" w:rsidRDefault="003E7941" w:rsidP="003E7941">
      <w:pPr>
        <w:overflowPunct w:val="0"/>
        <w:autoSpaceDE w:val="0"/>
        <w:autoSpaceDN w:val="0"/>
        <w:adjustRightInd w:val="0"/>
        <w:spacing w:before="120" w:after="120"/>
        <w:ind w:firstLine="720"/>
        <w:jc w:val="center"/>
        <w:textAlignment w:val="baseline"/>
        <w:rPr>
          <w:rFonts w:eastAsia="Calibri"/>
          <w:b/>
          <w:color w:val="000000"/>
          <w:sz w:val="36"/>
          <w:szCs w:val="36"/>
          <w:lang w:eastAsia="en-US" w:bidi="en-US"/>
        </w:rPr>
      </w:pPr>
    </w:p>
    <w:p w14:paraId="134591C4" w14:textId="77777777" w:rsidR="00090B72" w:rsidRDefault="00416F63" w:rsidP="003E7941">
      <w:pPr>
        <w:jc w:val="both"/>
      </w:pPr>
      <w:r>
        <w:rPr>
          <w:noProof/>
        </w:rPr>
        <w:drawing>
          <wp:inline distT="0" distB="0" distL="0" distR="0" wp14:anchorId="652FC61F" wp14:editId="74D07664">
            <wp:extent cx="2872798" cy="1838325"/>
            <wp:effectExtent l="0" t="0" r="3810" b="0"/>
            <wp:docPr id="8" name="Resim 8" descr="C:\Users\PC_ILHMATASVR\Desktop\MANTAR İMZA\manta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_ILHMATASVR\Desktop\MANTAR İMZA\mantar-10.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92646" cy="1851026"/>
                    </a:xfrm>
                    <a:prstGeom prst="ellipse">
                      <a:avLst/>
                    </a:prstGeom>
                    <a:ln>
                      <a:noFill/>
                    </a:ln>
                    <a:effectLst>
                      <a:softEdge rad="112500"/>
                    </a:effectLst>
                  </pic:spPr>
                </pic:pic>
              </a:graphicData>
            </a:graphic>
          </wp:inline>
        </w:drawing>
      </w:r>
      <w:r>
        <w:rPr>
          <w:noProof/>
        </w:rPr>
        <w:drawing>
          <wp:inline distT="0" distB="0" distL="0" distR="0" wp14:anchorId="773AC613" wp14:editId="24CDC4A2">
            <wp:extent cx="2705100" cy="1790700"/>
            <wp:effectExtent l="0" t="0" r="0" b="0"/>
            <wp:docPr id="10" name="Resim 10" descr="C:\Users\PC_ILHMATASVR\Desktop\MANTAR İMZA\dış-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_ILHMATASVR\Desktop\MANTAR İMZA\dış-4.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06674" cy="1791742"/>
                    </a:xfrm>
                    <a:prstGeom prst="ellipse">
                      <a:avLst/>
                    </a:prstGeom>
                    <a:ln>
                      <a:noFill/>
                    </a:ln>
                    <a:effectLst>
                      <a:softEdge rad="112500"/>
                    </a:effectLst>
                  </pic:spPr>
                </pic:pic>
              </a:graphicData>
            </a:graphic>
          </wp:inline>
        </w:drawing>
      </w:r>
    </w:p>
    <w:sectPr w:rsidR="00090B7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A2"/>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91346"/>
    <w:multiLevelType w:val="hybridMultilevel"/>
    <w:tmpl w:val="415CC7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20D84962"/>
    <w:multiLevelType w:val="multilevel"/>
    <w:tmpl w:val="140685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5E91F85"/>
    <w:multiLevelType w:val="multilevel"/>
    <w:tmpl w:val="D5D251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7004280"/>
    <w:multiLevelType w:val="multilevel"/>
    <w:tmpl w:val="D4BCB4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C9118D"/>
    <w:multiLevelType w:val="multilevel"/>
    <w:tmpl w:val="E766F2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33870BE"/>
    <w:multiLevelType w:val="multilevel"/>
    <w:tmpl w:val="D024A0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5434DB8"/>
    <w:multiLevelType w:val="hybridMultilevel"/>
    <w:tmpl w:val="A8008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4E4C6E36"/>
    <w:multiLevelType w:val="hybridMultilevel"/>
    <w:tmpl w:val="C0D8AA6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3691F06"/>
    <w:multiLevelType w:val="multilevel"/>
    <w:tmpl w:val="B78858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E62B5D"/>
    <w:multiLevelType w:val="multilevel"/>
    <w:tmpl w:val="A51A49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B044796"/>
    <w:multiLevelType w:val="hybridMultilevel"/>
    <w:tmpl w:val="2264CD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6DF1799C"/>
    <w:multiLevelType w:val="multilevel"/>
    <w:tmpl w:val="2CFC1D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2114967"/>
    <w:multiLevelType w:val="multilevel"/>
    <w:tmpl w:val="60925E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725040"/>
    <w:multiLevelType w:val="hybridMultilevel"/>
    <w:tmpl w:val="00EE0D9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75662C55"/>
    <w:multiLevelType w:val="multilevel"/>
    <w:tmpl w:val="D9BA3C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9E21F1A"/>
    <w:multiLevelType w:val="hybridMultilevel"/>
    <w:tmpl w:val="520E41F6"/>
    <w:lvl w:ilvl="0" w:tplc="77FA2226">
      <w:start w:val="1"/>
      <w:numFmt w:val="decimal"/>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7F28762A"/>
    <w:multiLevelType w:val="hybridMultilevel"/>
    <w:tmpl w:val="F95CF564"/>
    <w:lvl w:ilvl="0" w:tplc="041F0001">
      <w:start w:val="1"/>
      <w:numFmt w:val="bullet"/>
      <w:lvlText w:val=""/>
      <w:lvlJc w:val="left"/>
      <w:pPr>
        <w:ind w:left="1425" w:hanging="360"/>
      </w:pPr>
      <w:rPr>
        <w:rFonts w:ascii="Symbol" w:hAnsi="Symbol" w:hint="default"/>
      </w:rPr>
    </w:lvl>
    <w:lvl w:ilvl="1" w:tplc="041F0003">
      <w:start w:val="1"/>
      <w:numFmt w:val="bullet"/>
      <w:lvlText w:val="o"/>
      <w:lvlJc w:val="left"/>
      <w:pPr>
        <w:ind w:left="2145" w:hanging="360"/>
      </w:pPr>
      <w:rPr>
        <w:rFonts w:ascii="Courier New" w:hAnsi="Courier New" w:cs="Courier New" w:hint="default"/>
      </w:rPr>
    </w:lvl>
    <w:lvl w:ilvl="2" w:tplc="041F0005">
      <w:start w:val="1"/>
      <w:numFmt w:val="bullet"/>
      <w:lvlText w:val=""/>
      <w:lvlJc w:val="left"/>
      <w:pPr>
        <w:ind w:left="2865" w:hanging="360"/>
      </w:pPr>
      <w:rPr>
        <w:rFonts w:ascii="Wingdings" w:hAnsi="Wingdings" w:hint="default"/>
      </w:rPr>
    </w:lvl>
    <w:lvl w:ilvl="3" w:tplc="041F0001">
      <w:start w:val="1"/>
      <w:numFmt w:val="bullet"/>
      <w:lvlText w:val=""/>
      <w:lvlJc w:val="left"/>
      <w:pPr>
        <w:ind w:left="3585" w:hanging="360"/>
      </w:pPr>
      <w:rPr>
        <w:rFonts w:ascii="Symbol" w:hAnsi="Symbol" w:hint="default"/>
      </w:rPr>
    </w:lvl>
    <w:lvl w:ilvl="4" w:tplc="041F0003">
      <w:start w:val="1"/>
      <w:numFmt w:val="bullet"/>
      <w:lvlText w:val="o"/>
      <w:lvlJc w:val="left"/>
      <w:pPr>
        <w:ind w:left="4305" w:hanging="360"/>
      </w:pPr>
      <w:rPr>
        <w:rFonts w:ascii="Courier New" w:hAnsi="Courier New" w:cs="Courier New" w:hint="default"/>
      </w:rPr>
    </w:lvl>
    <w:lvl w:ilvl="5" w:tplc="041F0005">
      <w:start w:val="1"/>
      <w:numFmt w:val="bullet"/>
      <w:lvlText w:val=""/>
      <w:lvlJc w:val="left"/>
      <w:pPr>
        <w:ind w:left="5025" w:hanging="360"/>
      </w:pPr>
      <w:rPr>
        <w:rFonts w:ascii="Wingdings" w:hAnsi="Wingdings" w:hint="default"/>
      </w:rPr>
    </w:lvl>
    <w:lvl w:ilvl="6" w:tplc="041F0001">
      <w:start w:val="1"/>
      <w:numFmt w:val="bullet"/>
      <w:lvlText w:val=""/>
      <w:lvlJc w:val="left"/>
      <w:pPr>
        <w:ind w:left="5745" w:hanging="360"/>
      </w:pPr>
      <w:rPr>
        <w:rFonts w:ascii="Symbol" w:hAnsi="Symbol" w:hint="default"/>
      </w:rPr>
    </w:lvl>
    <w:lvl w:ilvl="7" w:tplc="041F0003">
      <w:start w:val="1"/>
      <w:numFmt w:val="bullet"/>
      <w:lvlText w:val="o"/>
      <w:lvlJc w:val="left"/>
      <w:pPr>
        <w:ind w:left="6465" w:hanging="360"/>
      </w:pPr>
      <w:rPr>
        <w:rFonts w:ascii="Courier New" w:hAnsi="Courier New" w:cs="Courier New" w:hint="default"/>
      </w:rPr>
    </w:lvl>
    <w:lvl w:ilvl="8" w:tplc="041F0005">
      <w:start w:val="1"/>
      <w:numFmt w:val="bullet"/>
      <w:lvlText w:val=""/>
      <w:lvlJc w:val="left"/>
      <w:pPr>
        <w:ind w:left="7185" w:hanging="360"/>
      </w:pPr>
      <w:rPr>
        <w:rFonts w:ascii="Wingdings" w:hAnsi="Wingdings" w:hint="default"/>
      </w:rPr>
    </w:lvl>
  </w:abstractNum>
  <w:num w:numId="1">
    <w:abstractNumId w:val="16"/>
  </w:num>
  <w:num w:numId="2">
    <w:abstractNumId w:val="7"/>
  </w:num>
  <w:num w:numId="3">
    <w:abstractNumId w:val="4"/>
  </w:num>
  <w:num w:numId="4">
    <w:abstractNumId w:val="11"/>
  </w:num>
  <w:num w:numId="5">
    <w:abstractNumId w:val="0"/>
  </w:num>
  <w:num w:numId="6">
    <w:abstractNumId w:val="14"/>
  </w:num>
  <w:num w:numId="7">
    <w:abstractNumId w:val="9"/>
  </w:num>
  <w:num w:numId="8">
    <w:abstractNumId w:val="6"/>
  </w:num>
  <w:num w:numId="9">
    <w:abstractNumId w:val="5"/>
  </w:num>
  <w:num w:numId="10">
    <w:abstractNumId w:val="10"/>
  </w:num>
  <w:num w:numId="11">
    <w:abstractNumId w:val="12"/>
  </w:num>
  <w:num w:numId="12">
    <w:abstractNumId w:val="15"/>
  </w:num>
  <w:num w:numId="13">
    <w:abstractNumId w:val="13"/>
  </w:num>
  <w:num w:numId="14">
    <w:abstractNumId w:val="3"/>
  </w:num>
  <w:num w:numId="15">
    <w:abstractNumId w:val="2"/>
  </w:num>
  <w:num w:numId="16">
    <w:abstractNumId w:val="1"/>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6C8C"/>
    <w:rsid w:val="00090B72"/>
    <w:rsid w:val="00102C2A"/>
    <w:rsid w:val="001F3E6C"/>
    <w:rsid w:val="002202BB"/>
    <w:rsid w:val="00232BFF"/>
    <w:rsid w:val="00274193"/>
    <w:rsid w:val="0028773C"/>
    <w:rsid w:val="003E7941"/>
    <w:rsid w:val="00416F63"/>
    <w:rsid w:val="0045418E"/>
    <w:rsid w:val="00460397"/>
    <w:rsid w:val="004B225E"/>
    <w:rsid w:val="004B3236"/>
    <w:rsid w:val="00517572"/>
    <w:rsid w:val="0053389E"/>
    <w:rsid w:val="00670F5F"/>
    <w:rsid w:val="0068693C"/>
    <w:rsid w:val="006F0D47"/>
    <w:rsid w:val="00705975"/>
    <w:rsid w:val="00724960"/>
    <w:rsid w:val="007407DB"/>
    <w:rsid w:val="00763A70"/>
    <w:rsid w:val="00771E43"/>
    <w:rsid w:val="007A460C"/>
    <w:rsid w:val="008C424A"/>
    <w:rsid w:val="00904339"/>
    <w:rsid w:val="0094724F"/>
    <w:rsid w:val="009566AB"/>
    <w:rsid w:val="009C0360"/>
    <w:rsid w:val="009E2A99"/>
    <w:rsid w:val="00A02467"/>
    <w:rsid w:val="00A62349"/>
    <w:rsid w:val="00A74245"/>
    <w:rsid w:val="00B04A57"/>
    <w:rsid w:val="00B146B0"/>
    <w:rsid w:val="00B43FE8"/>
    <w:rsid w:val="00C72D71"/>
    <w:rsid w:val="00D36448"/>
    <w:rsid w:val="00D676FA"/>
    <w:rsid w:val="00DC11B8"/>
    <w:rsid w:val="00E1648C"/>
    <w:rsid w:val="00E47101"/>
    <w:rsid w:val="00E8560E"/>
    <w:rsid w:val="00EE2665"/>
    <w:rsid w:val="00EF4AA5"/>
    <w:rsid w:val="00F33014"/>
    <w:rsid w:val="00F3436F"/>
    <w:rsid w:val="00F66C8C"/>
    <w:rsid w:val="00FA3EF8"/>
    <w:rsid w:val="00FA48B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97117C"/>
  <w15:docId w15:val="{C2EC7004-59E2-4F7F-8A82-D27D76F80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693C"/>
    <w:pPr>
      <w:spacing w:after="0" w:line="240" w:lineRule="auto"/>
    </w:pPr>
    <w:rPr>
      <w:rFonts w:ascii="Times New Roman" w:eastAsia="Times New Roman" w:hAnsi="Times New Roman" w:cs="Times New Roman"/>
      <w:sz w:val="24"/>
      <w:szCs w:val="24"/>
      <w:lang w:eastAsia="tr-TR"/>
    </w:rPr>
  </w:style>
  <w:style w:type="paragraph" w:styleId="Balk6">
    <w:name w:val="heading 6"/>
    <w:basedOn w:val="Normal"/>
    <w:next w:val="Normal"/>
    <w:link w:val="Balk6Char"/>
    <w:semiHidden/>
    <w:unhideWhenUsed/>
    <w:qFormat/>
    <w:rsid w:val="0068693C"/>
    <w:pPr>
      <w:keepNext/>
      <w:spacing w:before="120" w:after="120" w:line="360" w:lineRule="auto"/>
      <w:ind w:firstLine="720"/>
      <w:jc w:val="both"/>
      <w:outlineLvl w:val="5"/>
    </w:pPr>
    <w:rPr>
      <w:b/>
      <w:bCs/>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6Char">
    <w:name w:val="Başlık 6 Char"/>
    <w:basedOn w:val="VarsaylanParagrafYazTipi"/>
    <w:link w:val="Balk6"/>
    <w:semiHidden/>
    <w:rsid w:val="0068693C"/>
    <w:rPr>
      <w:rFonts w:ascii="Times New Roman" w:eastAsia="Times New Roman" w:hAnsi="Times New Roman" w:cs="Times New Roman"/>
      <w:b/>
      <w:bCs/>
      <w:sz w:val="24"/>
      <w:szCs w:val="24"/>
    </w:rPr>
  </w:style>
  <w:style w:type="paragraph" w:styleId="ListeParagraf">
    <w:name w:val="List Paragraph"/>
    <w:basedOn w:val="Normal"/>
    <w:uiPriority w:val="34"/>
    <w:qFormat/>
    <w:rsid w:val="008C424A"/>
    <w:pPr>
      <w:ind w:left="720"/>
      <w:contextualSpacing/>
    </w:pPr>
  </w:style>
  <w:style w:type="paragraph" w:customStyle="1" w:styleId="ds-markdown-paragraph">
    <w:name w:val="ds-markdown-paragraph"/>
    <w:basedOn w:val="Normal"/>
    <w:rsid w:val="00E47101"/>
    <w:pPr>
      <w:spacing w:before="100" w:beforeAutospacing="1" w:after="100" w:afterAutospacing="1"/>
    </w:pPr>
  </w:style>
  <w:style w:type="paragraph" w:customStyle="1" w:styleId="Ad">
    <w:name w:val="Ad"/>
    <w:basedOn w:val="Normal"/>
    <w:uiPriority w:val="2"/>
    <w:qFormat/>
    <w:rsid w:val="00C72D71"/>
    <w:pPr>
      <w:spacing w:before="60" w:after="60"/>
    </w:pPr>
    <w:rPr>
      <w:rFonts w:ascii="Arial" w:eastAsiaTheme="majorEastAsia" w:hAnsi="Arial" w:cstheme="majorBidi"/>
      <w:b/>
      <w:color w:val="833C0B" w:themeColor="accent2" w:themeShade="80"/>
      <w:sz w:val="32"/>
      <w:szCs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861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Pages>
  <Words>1578</Words>
  <Characters>9001</Characters>
  <Application>Microsoft Office Word</Application>
  <DocSecurity>0</DocSecurity>
  <Lines>75</Lines>
  <Paragraphs>21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hp3</dc:creator>
  <cp:keywords/>
  <dc:description/>
  <cp:lastModifiedBy>alperen</cp:lastModifiedBy>
  <cp:revision>5</cp:revision>
  <dcterms:created xsi:type="dcterms:W3CDTF">2026-02-18T21:38:00Z</dcterms:created>
  <dcterms:modified xsi:type="dcterms:W3CDTF">2026-02-20T08:24:00Z</dcterms:modified>
</cp:coreProperties>
</file>